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DF07DB" w14:textId="77777777" w:rsidR="00373A6E" w:rsidRPr="00976E77" w:rsidRDefault="00373A6E" w:rsidP="00373A6E">
      <w:pPr>
        <w:pStyle w:val="BodyText"/>
        <w:shd w:val="clear" w:color="auto" w:fill="auto"/>
        <w:spacing w:after="0"/>
        <w:ind w:firstLine="0"/>
        <w:jc w:val="right"/>
        <w:rPr>
          <w:rFonts w:ascii="Arial" w:hAnsi="Arial" w:cs="Arial"/>
          <w:sz w:val="20"/>
          <w:szCs w:val="20"/>
        </w:rPr>
      </w:pPr>
      <w:r w:rsidRPr="00976E77">
        <w:rPr>
          <w:rFonts w:ascii="Arial" w:hAnsi="Arial" w:cs="Arial"/>
          <w:b/>
          <w:bCs/>
          <w:sz w:val="20"/>
          <w:szCs w:val="20"/>
        </w:rPr>
        <w:t xml:space="preserve">Mẫu </w:t>
      </w:r>
      <w:r w:rsidRPr="00976E77">
        <w:rPr>
          <w:rFonts w:ascii="Arial" w:hAnsi="Arial" w:cs="Arial"/>
          <w:b/>
          <w:bCs/>
          <w:sz w:val="20"/>
          <w:szCs w:val="20"/>
          <w:lang w:bidi="en-US"/>
        </w:rPr>
        <w:t>5</w:t>
      </w:r>
    </w:p>
    <w:p w14:paraId="263D3234" w14:textId="77777777" w:rsidR="00373A6E" w:rsidRPr="00976E77" w:rsidRDefault="00373A6E" w:rsidP="00373A6E">
      <w:pPr>
        <w:pStyle w:val="Tablecaption0"/>
        <w:shd w:val="clear" w:color="auto" w:fill="auto"/>
        <w:jc w:val="center"/>
        <w:rPr>
          <w:rFonts w:ascii="Arial" w:hAnsi="Arial" w:cs="Arial"/>
          <w:sz w:val="20"/>
          <w:szCs w:val="20"/>
        </w:rPr>
      </w:pPr>
      <w:r w:rsidRPr="00976E77">
        <w:rPr>
          <w:rFonts w:ascii="Arial" w:hAnsi="Arial" w:cs="Arial"/>
          <w:b/>
          <w:bCs/>
          <w:sz w:val="20"/>
          <w:szCs w:val="20"/>
        </w:rPr>
        <w:t>BÁO CÁO VỀ TÌNH HÌNH HOẠT ĐỘNG LĨNH VỰC TƯ VẤN CHUYÊN NGÀNH ĐIỆN LỰC</w:t>
      </w:r>
    </w:p>
    <w:tbl>
      <w:tblPr>
        <w:tblOverlap w:val="never"/>
        <w:tblW w:w="5000" w:type="pct"/>
        <w:jc w:val="center"/>
        <w:tblCellMar>
          <w:left w:w="10" w:type="dxa"/>
          <w:right w:w="10" w:type="dxa"/>
        </w:tblCellMar>
        <w:tblLook w:val="04A0" w:firstRow="1" w:lastRow="0" w:firstColumn="1" w:lastColumn="0" w:noHBand="0" w:noVBand="1"/>
      </w:tblPr>
      <w:tblGrid>
        <w:gridCol w:w="3518"/>
        <w:gridCol w:w="5502"/>
      </w:tblGrid>
      <w:tr w:rsidR="00373A6E" w:rsidRPr="00976E77" w14:paraId="1C58309C" w14:textId="77777777" w:rsidTr="00BD19B6">
        <w:tblPrEx>
          <w:tblCellMar>
            <w:top w:w="0" w:type="dxa"/>
            <w:bottom w:w="0" w:type="dxa"/>
          </w:tblCellMar>
        </w:tblPrEx>
        <w:trPr>
          <w:trHeight w:val="1152"/>
          <w:jc w:val="center"/>
        </w:trPr>
        <w:tc>
          <w:tcPr>
            <w:tcW w:w="1950" w:type="pct"/>
            <w:shd w:val="clear" w:color="auto" w:fill="FFFFFF"/>
          </w:tcPr>
          <w:p w14:paraId="14BBBFF9" w14:textId="77777777" w:rsidR="00373A6E" w:rsidRPr="00976E77" w:rsidRDefault="00373A6E" w:rsidP="00BD19B6">
            <w:pPr>
              <w:pStyle w:val="Other0"/>
              <w:shd w:val="clear" w:color="auto" w:fill="auto"/>
              <w:spacing w:after="0"/>
              <w:ind w:firstLine="0"/>
              <w:jc w:val="center"/>
              <w:rPr>
                <w:rFonts w:ascii="Arial" w:hAnsi="Arial" w:cs="Arial"/>
                <w:sz w:val="20"/>
                <w:szCs w:val="20"/>
              </w:rPr>
            </w:pPr>
            <w:r w:rsidRPr="00976E77">
              <w:rPr>
                <w:rFonts w:ascii="Arial" w:hAnsi="Arial" w:cs="Arial"/>
                <w:sz w:val="20"/>
                <w:szCs w:val="20"/>
              </w:rPr>
              <w:t>UBND TỈNH/THÀNH PHỐ….</w:t>
            </w:r>
          </w:p>
          <w:p w14:paraId="01C06716" w14:textId="77777777" w:rsidR="00373A6E" w:rsidRPr="00976E77" w:rsidRDefault="00373A6E" w:rsidP="00BD19B6">
            <w:pPr>
              <w:pStyle w:val="Other0"/>
              <w:shd w:val="clear" w:color="auto" w:fill="auto"/>
              <w:spacing w:after="0"/>
              <w:ind w:firstLine="0"/>
              <w:jc w:val="center"/>
              <w:rPr>
                <w:rFonts w:ascii="Arial" w:hAnsi="Arial" w:cs="Arial"/>
                <w:sz w:val="20"/>
                <w:szCs w:val="20"/>
              </w:rPr>
            </w:pPr>
            <w:r w:rsidRPr="00976E77">
              <w:rPr>
                <w:rFonts w:ascii="Arial" w:hAnsi="Arial" w:cs="Arial"/>
                <w:b/>
                <w:bCs/>
                <w:sz w:val="20"/>
                <w:szCs w:val="20"/>
              </w:rPr>
              <w:t>SỞ CÔNG THƯƠNG</w:t>
            </w:r>
          </w:p>
          <w:p w14:paraId="4D3F703D" w14:textId="77777777" w:rsidR="00373A6E" w:rsidRPr="00976E77" w:rsidRDefault="00373A6E" w:rsidP="00BD19B6">
            <w:pPr>
              <w:pStyle w:val="Other0"/>
              <w:shd w:val="clear" w:color="auto" w:fill="auto"/>
              <w:spacing w:after="0"/>
              <w:ind w:firstLine="0"/>
              <w:jc w:val="center"/>
              <w:rPr>
                <w:rFonts w:ascii="Arial" w:hAnsi="Arial" w:cs="Arial"/>
                <w:b/>
                <w:bCs/>
                <w:sz w:val="20"/>
                <w:szCs w:val="20"/>
              </w:rPr>
            </w:pPr>
            <w:r w:rsidRPr="00976E77">
              <w:rPr>
                <w:rFonts w:ascii="Arial" w:hAnsi="Arial" w:cs="Arial"/>
                <w:b/>
                <w:bCs/>
                <w:sz w:val="20"/>
                <w:szCs w:val="20"/>
              </w:rPr>
              <w:t>TỈNH/THÀNH PHỐ...</w:t>
            </w:r>
          </w:p>
          <w:p w14:paraId="15C1A550" w14:textId="77777777" w:rsidR="00373A6E" w:rsidRPr="00976E77" w:rsidRDefault="00373A6E" w:rsidP="00BD19B6">
            <w:pPr>
              <w:pStyle w:val="Other0"/>
              <w:shd w:val="clear" w:color="auto" w:fill="auto"/>
              <w:spacing w:after="0"/>
              <w:ind w:firstLine="0"/>
              <w:jc w:val="center"/>
              <w:rPr>
                <w:rFonts w:ascii="Arial" w:hAnsi="Arial" w:cs="Arial"/>
                <w:sz w:val="20"/>
                <w:szCs w:val="20"/>
              </w:rPr>
            </w:pPr>
            <w:r w:rsidRPr="00976E77">
              <w:rPr>
                <w:rFonts w:ascii="Arial" w:hAnsi="Arial" w:cs="Arial"/>
                <w:bCs/>
                <w:sz w:val="20"/>
                <w:szCs w:val="20"/>
              </w:rPr>
              <w:t>__________</w:t>
            </w:r>
          </w:p>
          <w:p w14:paraId="40EFADAD" w14:textId="77777777" w:rsidR="00373A6E" w:rsidRPr="00976E77" w:rsidRDefault="00373A6E" w:rsidP="00BD19B6">
            <w:pPr>
              <w:pStyle w:val="Other0"/>
              <w:spacing w:after="0"/>
              <w:ind w:firstLine="0"/>
              <w:jc w:val="center"/>
              <w:rPr>
                <w:rFonts w:ascii="Arial" w:hAnsi="Arial" w:cs="Arial"/>
                <w:sz w:val="20"/>
                <w:szCs w:val="20"/>
              </w:rPr>
            </w:pPr>
            <w:r w:rsidRPr="00976E77">
              <w:rPr>
                <w:rFonts w:ascii="Arial" w:hAnsi="Arial" w:cs="Arial"/>
                <w:iCs/>
                <w:sz w:val="20"/>
                <w:szCs w:val="20"/>
              </w:rPr>
              <w:t>Số: ... /BC-SCT</w:t>
            </w:r>
          </w:p>
        </w:tc>
        <w:tc>
          <w:tcPr>
            <w:tcW w:w="3050" w:type="pct"/>
            <w:shd w:val="clear" w:color="auto" w:fill="FFFFFF"/>
          </w:tcPr>
          <w:p w14:paraId="45E6A7DB" w14:textId="77777777" w:rsidR="00373A6E" w:rsidRPr="00976E77" w:rsidRDefault="00373A6E" w:rsidP="00BD19B6">
            <w:pPr>
              <w:pStyle w:val="Other0"/>
              <w:shd w:val="clear" w:color="auto" w:fill="auto"/>
              <w:spacing w:after="0"/>
              <w:ind w:firstLine="0"/>
              <w:jc w:val="center"/>
              <w:rPr>
                <w:rFonts w:ascii="Arial" w:hAnsi="Arial" w:cs="Arial"/>
                <w:sz w:val="20"/>
                <w:szCs w:val="20"/>
              </w:rPr>
            </w:pPr>
            <w:r w:rsidRPr="00976E77">
              <w:rPr>
                <w:rFonts w:ascii="Arial" w:hAnsi="Arial" w:cs="Arial"/>
                <w:b/>
                <w:bCs/>
                <w:sz w:val="20"/>
                <w:szCs w:val="20"/>
              </w:rPr>
              <w:t>CỘNG HÒA XÃ HỘI CHỦ NGHĨA VIỆT NAM</w:t>
            </w:r>
          </w:p>
          <w:p w14:paraId="3CC24683" w14:textId="77777777" w:rsidR="00373A6E" w:rsidRPr="00976E77" w:rsidRDefault="00373A6E" w:rsidP="00BD19B6">
            <w:pPr>
              <w:pStyle w:val="Other0"/>
              <w:shd w:val="clear" w:color="auto" w:fill="auto"/>
              <w:spacing w:after="0"/>
              <w:ind w:firstLine="0"/>
              <w:jc w:val="center"/>
              <w:rPr>
                <w:rFonts w:ascii="Arial" w:hAnsi="Arial" w:cs="Arial"/>
                <w:b/>
                <w:bCs/>
                <w:sz w:val="20"/>
                <w:szCs w:val="20"/>
              </w:rPr>
            </w:pPr>
            <w:r w:rsidRPr="00976E77">
              <w:rPr>
                <w:rFonts w:ascii="Arial" w:hAnsi="Arial" w:cs="Arial"/>
                <w:b/>
                <w:bCs/>
                <w:sz w:val="20"/>
                <w:szCs w:val="20"/>
              </w:rPr>
              <w:t>Độc lập - Tự do - Hạnh phúc</w:t>
            </w:r>
          </w:p>
          <w:p w14:paraId="0417F426" w14:textId="77777777" w:rsidR="00373A6E" w:rsidRPr="00976E77" w:rsidRDefault="00373A6E" w:rsidP="00BD19B6">
            <w:pPr>
              <w:pStyle w:val="Other0"/>
              <w:shd w:val="clear" w:color="auto" w:fill="auto"/>
              <w:spacing w:after="0"/>
              <w:ind w:firstLine="0"/>
              <w:jc w:val="center"/>
              <w:rPr>
                <w:rFonts w:ascii="Arial" w:hAnsi="Arial" w:cs="Arial"/>
                <w:sz w:val="20"/>
                <w:szCs w:val="20"/>
              </w:rPr>
            </w:pPr>
            <w:r w:rsidRPr="00976E77">
              <w:rPr>
                <w:rFonts w:ascii="Arial" w:hAnsi="Arial" w:cs="Arial"/>
                <w:bCs/>
                <w:sz w:val="20"/>
                <w:szCs w:val="20"/>
              </w:rPr>
              <w:t>________________________</w:t>
            </w:r>
          </w:p>
          <w:p w14:paraId="25FE0024" w14:textId="77777777" w:rsidR="00373A6E" w:rsidRPr="00976E77" w:rsidRDefault="00373A6E" w:rsidP="00BD19B6">
            <w:pPr>
              <w:pStyle w:val="Other0"/>
              <w:spacing w:after="0"/>
              <w:ind w:firstLine="0"/>
              <w:jc w:val="right"/>
              <w:rPr>
                <w:rFonts w:ascii="Arial" w:hAnsi="Arial" w:cs="Arial"/>
                <w:sz w:val="20"/>
                <w:szCs w:val="20"/>
              </w:rPr>
            </w:pPr>
            <w:r w:rsidRPr="00976E77">
              <w:rPr>
                <w:rFonts w:ascii="Arial" w:hAnsi="Arial" w:cs="Arial"/>
                <w:i/>
                <w:iCs/>
                <w:sz w:val="20"/>
                <w:szCs w:val="20"/>
              </w:rPr>
              <w:t>..., ngày ... tháng ... năm ...</w:t>
            </w:r>
          </w:p>
        </w:tc>
      </w:tr>
    </w:tbl>
    <w:p w14:paraId="7E4D87BE" w14:textId="77777777" w:rsidR="00373A6E" w:rsidRPr="00976E77" w:rsidRDefault="00373A6E" w:rsidP="00373A6E">
      <w:pPr>
        <w:jc w:val="center"/>
        <w:rPr>
          <w:rFonts w:ascii="Arial" w:hAnsi="Arial" w:cs="Arial"/>
          <w:sz w:val="20"/>
          <w:szCs w:val="20"/>
        </w:rPr>
      </w:pPr>
    </w:p>
    <w:p w14:paraId="7F5D7144" w14:textId="77777777" w:rsidR="00373A6E" w:rsidRPr="00976E77" w:rsidRDefault="00373A6E" w:rsidP="00373A6E">
      <w:pPr>
        <w:pStyle w:val="BodyText"/>
        <w:shd w:val="clear" w:color="auto" w:fill="auto"/>
        <w:spacing w:after="0"/>
        <w:ind w:firstLine="0"/>
        <w:jc w:val="center"/>
        <w:rPr>
          <w:rFonts w:ascii="Arial" w:hAnsi="Arial" w:cs="Arial"/>
          <w:b/>
          <w:bCs/>
          <w:sz w:val="20"/>
          <w:szCs w:val="20"/>
        </w:rPr>
      </w:pPr>
    </w:p>
    <w:p w14:paraId="3ECF379D" w14:textId="77777777" w:rsidR="00373A6E" w:rsidRPr="00976E77" w:rsidRDefault="00373A6E" w:rsidP="00373A6E">
      <w:pPr>
        <w:pStyle w:val="BodyText"/>
        <w:shd w:val="clear" w:color="auto" w:fill="auto"/>
        <w:spacing w:after="0"/>
        <w:ind w:firstLine="0"/>
        <w:jc w:val="center"/>
        <w:rPr>
          <w:rFonts w:ascii="Arial" w:hAnsi="Arial" w:cs="Arial"/>
          <w:sz w:val="20"/>
          <w:szCs w:val="20"/>
        </w:rPr>
      </w:pPr>
      <w:r w:rsidRPr="00976E77">
        <w:rPr>
          <w:rFonts w:ascii="Arial" w:hAnsi="Arial" w:cs="Arial"/>
          <w:b/>
          <w:bCs/>
          <w:sz w:val="20"/>
          <w:szCs w:val="20"/>
        </w:rPr>
        <w:t>BÁO CÁO</w:t>
      </w:r>
    </w:p>
    <w:p w14:paraId="2E9549E5" w14:textId="77777777" w:rsidR="00373A6E" w:rsidRPr="00976E77" w:rsidRDefault="00373A6E" w:rsidP="00373A6E">
      <w:pPr>
        <w:pStyle w:val="BodyText"/>
        <w:shd w:val="clear" w:color="auto" w:fill="auto"/>
        <w:spacing w:after="0"/>
        <w:ind w:firstLine="0"/>
        <w:jc w:val="center"/>
        <w:rPr>
          <w:rFonts w:ascii="Arial" w:hAnsi="Arial" w:cs="Arial"/>
          <w:sz w:val="20"/>
          <w:szCs w:val="20"/>
        </w:rPr>
      </w:pPr>
      <w:r w:rsidRPr="00976E77">
        <w:rPr>
          <w:rFonts w:ascii="Arial" w:hAnsi="Arial" w:cs="Arial"/>
          <w:b/>
          <w:bCs/>
          <w:sz w:val="20"/>
          <w:szCs w:val="20"/>
        </w:rPr>
        <w:t>Về tình hình cấp giấy phép hoạt động điện lực tại địa phương của năm ...</w:t>
      </w:r>
      <w:r w:rsidRPr="00976E77">
        <w:rPr>
          <w:rFonts w:ascii="Arial" w:hAnsi="Arial" w:cs="Arial"/>
          <w:sz w:val="20"/>
          <w:szCs w:val="20"/>
        </w:rPr>
        <w:t xml:space="preserve"> </w:t>
      </w:r>
      <w:r w:rsidRPr="00976E77">
        <w:rPr>
          <w:rFonts w:ascii="Arial" w:hAnsi="Arial" w:cs="Arial"/>
          <w:sz w:val="20"/>
          <w:szCs w:val="20"/>
          <w:vertAlign w:val="superscript"/>
        </w:rPr>
        <w:t>1</w:t>
      </w:r>
    </w:p>
    <w:p w14:paraId="30409116" w14:textId="77777777" w:rsidR="00373A6E" w:rsidRPr="00976E77" w:rsidRDefault="00373A6E" w:rsidP="00373A6E">
      <w:pPr>
        <w:pStyle w:val="BodyText"/>
        <w:shd w:val="clear" w:color="auto" w:fill="auto"/>
        <w:spacing w:after="0"/>
        <w:ind w:left="2880" w:firstLine="0"/>
        <w:rPr>
          <w:rFonts w:ascii="Arial" w:hAnsi="Arial" w:cs="Arial"/>
          <w:sz w:val="20"/>
          <w:szCs w:val="20"/>
        </w:rPr>
      </w:pPr>
      <w:r w:rsidRPr="00976E77">
        <w:rPr>
          <w:rFonts w:ascii="Arial" w:hAnsi="Arial" w:cs="Arial"/>
          <w:sz w:val="20"/>
          <w:szCs w:val="20"/>
        </w:rPr>
        <w:t>Kính gửi:</w:t>
      </w:r>
    </w:p>
    <w:p w14:paraId="380AC9FE" w14:textId="77777777" w:rsidR="00373A6E" w:rsidRPr="00976E77" w:rsidRDefault="00373A6E" w:rsidP="00373A6E">
      <w:pPr>
        <w:pStyle w:val="BodyText"/>
        <w:shd w:val="clear" w:color="auto" w:fill="auto"/>
        <w:spacing w:after="0"/>
        <w:ind w:left="3600" w:firstLine="0"/>
        <w:rPr>
          <w:rFonts w:ascii="Arial" w:hAnsi="Arial" w:cs="Arial"/>
          <w:sz w:val="20"/>
          <w:szCs w:val="20"/>
        </w:rPr>
      </w:pPr>
      <w:r w:rsidRPr="00976E77">
        <w:rPr>
          <w:rFonts w:ascii="Arial" w:hAnsi="Arial" w:cs="Arial"/>
          <w:sz w:val="20"/>
          <w:szCs w:val="20"/>
        </w:rPr>
        <w:t>- Cục Điều tiết điện lực;</w:t>
      </w:r>
    </w:p>
    <w:p w14:paraId="10F3D650" w14:textId="77777777" w:rsidR="00373A6E" w:rsidRPr="00976E77" w:rsidRDefault="00373A6E" w:rsidP="00373A6E">
      <w:pPr>
        <w:pStyle w:val="BodyText"/>
        <w:shd w:val="clear" w:color="auto" w:fill="auto"/>
        <w:spacing w:after="0"/>
        <w:ind w:left="3600" w:firstLine="0"/>
        <w:rPr>
          <w:rFonts w:ascii="Arial" w:hAnsi="Arial" w:cs="Arial"/>
          <w:sz w:val="20"/>
          <w:szCs w:val="20"/>
        </w:rPr>
      </w:pPr>
      <w:r w:rsidRPr="00976E77">
        <w:rPr>
          <w:rFonts w:ascii="Arial" w:hAnsi="Arial" w:cs="Arial"/>
          <w:sz w:val="20"/>
          <w:szCs w:val="20"/>
        </w:rPr>
        <w:t>- Ủy ban nhân dân tỉnh/thành phố ...</w:t>
      </w:r>
    </w:p>
    <w:p w14:paraId="75718803" w14:textId="77777777" w:rsidR="00373A6E" w:rsidRPr="00976E77" w:rsidRDefault="00373A6E" w:rsidP="00373A6E">
      <w:pPr>
        <w:pStyle w:val="BodyText"/>
        <w:shd w:val="clear" w:color="auto" w:fill="auto"/>
        <w:spacing w:after="0"/>
        <w:ind w:firstLine="0"/>
        <w:jc w:val="center"/>
        <w:rPr>
          <w:rFonts w:ascii="Arial" w:hAnsi="Arial" w:cs="Arial"/>
          <w:sz w:val="20"/>
          <w:szCs w:val="20"/>
        </w:rPr>
      </w:pPr>
    </w:p>
    <w:p w14:paraId="1F7BC9D6" w14:textId="77777777" w:rsidR="00373A6E" w:rsidRPr="00976E77" w:rsidRDefault="00373A6E" w:rsidP="00373A6E">
      <w:pPr>
        <w:pStyle w:val="Tablecaption0"/>
        <w:shd w:val="clear" w:color="auto" w:fill="auto"/>
        <w:spacing w:after="120"/>
        <w:ind w:firstLine="720"/>
        <w:jc w:val="both"/>
        <w:rPr>
          <w:rFonts w:ascii="Arial" w:hAnsi="Arial" w:cs="Arial"/>
          <w:sz w:val="20"/>
          <w:szCs w:val="20"/>
        </w:rPr>
      </w:pPr>
      <w:r w:rsidRPr="00976E77">
        <w:rPr>
          <w:rFonts w:ascii="Arial" w:hAnsi="Arial" w:cs="Arial"/>
          <w:b/>
          <w:bCs/>
          <w:sz w:val="20"/>
          <w:szCs w:val="20"/>
        </w:rPr>
        <w:t>1. Việc cấp giấy phép hoạt động điện lực</w:t>
      </w:r>
    </w:p>
    <w:p w14:paraId="6AFADC33" w14:textId="77777777" w:rsidR="00373A6E" w:rsidRPr="00976E77" w:rsidRDefault="00373A6E" w:rsidP="00373A6E">
      <w:pPr>
        <w:pStyle w:val="Tablecaption0"/>
        <w:shd w:val="clear" w:color="auto" w:fill="auto"/>
        <w:spacing w:after="120"/>
        <w:ind w:firstLine="720"/>
        <w:jc w:val="both"/>
        <w:rPr>
          <w:rFonts w:ascii="Arial" w:hAnsi="Arial" w:cs="Arial"/>
          <w:sz w:val="20"/>
          <w:szCs w:val="20"/>
        </w:rPr>
      </w:pPr>
      <w:r w:rsidRPr="00976E77">
        <w:rPr>
          <w:rFonts w:ascii="Arial" w:hAnsi="Arial" w:cs="Arial"/>
          <w:sz w:val="20"/>
          <w:szCs w:val="20"/>
        </w:rPr>
        <w:t>1.1. Số lượng giấy phép đã cấp trong năm cho từng lĩnh vực (phân loại cấp giấy phép mới và cấp giấy phép sửa đổi, bổ sung):</w:t>
      </w:r>
    </w:p>
    <w:tbl>
      <w:tblPr>
        <w:tblOverlap w:val="never"/>
        <w:tblW w:w="5000" w:type="pct"/>
        <w:jc w:val="center"/>
        <w:tblCellMar>
          <w:left w:w="10" w:type="dxa"/>
          <w:right w:w="10" w:type="dxa"/>
        </w:tblCellMar>
        <w:tblLook w:val="04A0" w:firstRow="1" w:lastRow="0" w:firstColumn="1" w:lastColumn="0" w:noHBand="0" w:noVBand="1"/>
      </w:tblPr>
      <w:tblGrid>
        <w:gridCol w:w="705"/>
        <w:gridCol w:w="4038"/>
        <w:gridCol w:w="1878"/>
        <w:gridCol w:w="2389"/>
      </w:tblGrid>
      <w:tr w:rsidR="00373A6E" w:rsidRPr="00976E77" w14:paraId="2491A4CD" w14:textId="77777777" w:rsidTr="00BD19B6">
        <w:tblPrEx>
          <w:tblCellMar>
            <w:top w:w="0" w:type="dxa"/>
            <w:bottom w:w="0" w:type="dxa"/>
          </w:tblCellMar>
        </w:tblPrEx>
        <w:trPr>
          <w:trHeight w:hRule="exact" w:val="797"/>
          <w:jc w:val="center"/>
        </w:trPr>
        <w:tc>
          <w:tcPr>
            <w:tcW w:w="391" w:type="pct"/>
            <w:tcBorders>
              <w:top w:val="single" w:sz="4" w:space="0" w:color="auto"/>
              <w:left w:val="single" w:sz="4" w:space="0" w:color="auto"/>
            </w:tcBorders>
            <w:shd w:val="clear" w:color="auto" w:fill="FFFFFF"/>
            <w:vAlign w:val="center"/>
          </w:tcPr>
          <w:p w14:paraId="34DE78FA" w14:textId="77777777" w:rsidR="00373A6E" w:rsidRPr="00976E77" w:rsidRDefault="00373A6E" w:rsidP="00BD19B6">
            <w:pPr>
              <w:pStyle w:val="Other0"/>
              <w:shd w:val="clear" w:color="auto" w:fill="auto"/>
              <w:spacing w:after="0"/>
              <w:ind w:firstLine="0"/>
              <w:jc w:val="center"/>
              <w:rPr>
                <w:rFonts w:ascii="Arial" w:hAnsi="Arial" w:cs="Arial"/>
                <w:sz w:val="20"/>
                <w:szCs w:val="20"/>
              </w:rPr>
            </w:pPr>
            <w:r w:rsidRPr="00976E77">
              <w:rPr>
                <w:rFonts w:ascii="Arial" w:hAnsi="Arial" w:cs="Arial"/>
                <w:b/>
                <w:bCs/>
                <w:sz w:val="20"/>
                <w:szCs w:val="20"/>
              </w:rPr>
              <w:t>STT</w:t>
            </w:r>
          </w:p>
        </w:tc>
        <w:tc>
          <w:tcPr>
            <w:tcW w:w="2241" w:type="pct"/>
            <w:tcBorders>
              <w:top w:val="single" w:sz="4" w:space="0" w:color="auto"/>
              <w:left w:val="single" w:sz="4" w:space="0" w:color="auto"/>
            </w:tcBorders>
            <w:shd w:val="clear" w:color="auto" w:fill="FFFFFF"/>
            <w:vAlign w:val="center"/>
          </w:tcPr>
          <w:p w14:paraId="55D3F0C0" w14:textId="77777777" w:rsidR="00373A6E" w:rsidRPr="00976E77" w:rsidRDefault="00373A6E" w:rsidP="00BD19B6">
            <w:pPr>
              <w:pStyle w:val="Other0"/>
              <w:shd w:val="clear" w:color="auto" w:fill="auto"/>
              <w:spacing w:after="0"/>
              <w:ind w:firstLine="0"/>
              <w:jc w:val="center"/>
              <w:rPr>
                <w:rFonts w:ascii="Arial" w:hAnsi="Arial" w:cs="Arial"/>
                <w:sz w:val="20"/>
                <w:szCs w:val="20"/>
              </w:rPr>
            </w:pPr>
            <w:r w:rsidRPr="00976E77">
              <w:rPr>
                <w:rFonts w:ascii="Arial" w:hAnsi="Arial" w:cs="Arial"/>
                <w:b/>
                <w:bCs/>
                <w:sz w:val="20"/>
                <w:szCs w:val="20"/>
              </w:rPr>
              <w:t>LĨNH VỰC</w:t>
            </w:r>
          </w:p>
        </w:tc>
        <w:tc>
          <w:tcPr>
            <w:tcW w:w="1042" w:type="pct"/>
            <w:tcBorders>
              <w:top w:val="single" w:sz="4" w:space="0" w:color="auto"/>
              <w:left w:val="single" w:sz="4" w:space="0" w:color="auto"/>
            </w:tcBorders>
            <w:shd w:val="clear" w:color="auto" w:fill="FFFFFF"/>
            <w:vAlign w:val="center"/>
          </w:tcPr>
          <w:p w14:paraId="3EC7DF19" w14:textId="77777777" w:rsidR="00373A6E" w:rsidRPr="00976E77" w:rsidRDefault="00373A6E" w:rsidP="00BD19B6">
            <w:pPr>
              <w:pStyle w:val="Other0"/>
              <w:shd w:val="clear" w:color="auto" w:fill="auto"/>
              <w:spacing w:after="0"/>
              <w:ind w:firstLine="0"/>
              <w:jc w:val="center"/>
              <w:rPr>
                <w:rFonts w:ascii="Arial" w:hAnsi="Arial" w:cs="Arial"/>
                <w:sz w:val="20"/>
                <w:szCs w:val="20"/>
              </w:rPr>
            </w:pPr>
            <w:r w:rsidRPr="00976E77">
              <w:rPr>
                <w:rFonts w:ascii="Arial" w:hAnsi="Arial" w:cs="Arial"/>
                <w:b/>
                <w:bCs/>
                <w:sz w:val="20"/>
                <w:szCs w:val="20"/>
              </w:rPr>
              <w:t>GIẤY PHÉP CẤP MỚI</w:t>
            </w:r>
          </w:p>
        </w:tc>
        <w:tc>
          <w:tcPr>
            <w:tcW w:w="1327" w:type="pct"/>
            <w:tcBorders>
              <w:top w:val="single" w:sz="4" w:space="0" w:color="auto"/>
              <w:left w:val="single" w:sz="4" w:space="0" w:color="auto"/>
              <w:right w:val="single" w:sz="4" w:space="0" w:color="auto"/>
            </w:tcBorders>
            <w:shd w:val="clear" w:color="auto" w:fill="FFFFFF"/>
            <w:vAlign w:val="center"/>
          </w:tcPr>
          <w:p w14:paraId="14C6AAC3" w14:textId="77777777" w:rsidR="00373A6E" w:rsidRPr="00976E77" w:rsidRDefault="00373A6E" w:rsidP="00BD19B6">
            <w:pPr>
              <w:pStyle w:val="Other0"/>
              <w:shd w:val="clear" w:color="auto" w:fill="auto"/>
              <w:spacing w:after="0"/>
              <w:ind w:firstLine="0"/>
              <w:jc w:val="center"/>
              <w:rPr>
                <w:rFonts w:ascii="Arial" w:hAnsi="Arial" w:cs="Arial"/>
                <w:sz w:val="20"/>
                <w:szCs w:val="20"/>
              </w:rPr>
            </w:pPr>
            <w:r w:rsidRPr="00976E77">
              <w:rPr>
                <w:rFonts w:ascii="Arial" w:hAnsi="Arial" w:cs="Arial"/>
                <w:b/>
                <w:bCs/>
                <w:sz w:val="20"/>
                <w:szCs w:val="20"/>
              </w:rPr>
              <w:t>GIẤY PHÉP SỬA ĐỔI, BỔ SUNG</w:t>
            </w:r>
          </w:p>
        </w:tc>
      </w:tr>
      <w:tr w:rsidR="00373A6E" w:rsidRPr="00976E77" w14:paraId="5902BD32" w14:textId="77777777" w:rsidTr="00BD19B6">
        <w:tblPrEx>
          <w:tblCellMar>
            <w:top w:w="0" w:type="dxa"/>
            <w:bottom w:w="0" w:type="dxa"/>
          </w:tblCellMar>
        </w:tblPrEx>
        <w:trPr>
          <w:trHeight w:hRule="exact" w:val="475"/>
          <w:jc w:val="center"/>
        </w:trPr>
        <w:tc>
          <w:tcPr>
            <w:tcW w:w="391" w:type="pct"/>
            <w:tcBorders>
              <w:top w:val="single" w:sz="4" w:space="0" w:color="auto"/>
              <w:left w:val="single" w:sz="4" w:space="0" w:color="auto"/>
            </w:tcBorders>
            <w:shd w:val="clear" w:color="auto" w:fill="FFFFFF"/>
            <w:vAlign w:val="center"/>
          </w:tcPr>
          <w:p w14:paraId="026C1B87" w14:textId="77777777" w:rsidR="00373A6E" w:rsidRPr="00976E77" w:rsidRDefault="00373A6E" w:rsidP="00BD19B6">
            <w:pPr>
              <w:jc w:val="center"/>
              <w:rPr>
                <w:rFonts w:ascii="Arial" w:hAnsi="Arial" w:cs="Arial"/>
                <w:sz w:val="20"/>
                <w:szCs w:val="20"/>
              </w:rPr>
            </w:pPr>
          </w:p>
        </w:tc>
        <w:tc>
          <w:tcPr>
            <w:tcW w:w="2241" w:type="pct"/>
            <w:tcBorders>
              <w:top w:val="single" w:sz="4" w:space="0" w:color="auto"/>
              <w:left w:val="single" w:sz="4" w:space="0" w:color="auto"/>
            </w:tcBorders>
            <w:shd w:val="clear" w:color="auto" w:fill="FFFFFF"/>
            <w:vAlign w:val="center"/>
          </w:tcPr>
          <w:p w14:paraId="0868AF5C" w14:textId="77777777" w:rsidR="00373A6E" w:rsidRPr="00976E77" w:rsidRDefault="00373A6E" w:rsidP="00BD19B6">
            <w:pPr>
              <w:jc w:val="center"/>
              <w:rPr>
                <w:rFonts w:ascii="Arial" w:hAnsi="Arial" w:cs="Arial"/>
                <w:sz w:val="20"/>
                <w:szCs w:val="20"/>
              </w:rPr>
            </w:pPr>
          </w:p>
        </w:tc>
        <w:tc>
          <w:tcPr>
            <w:tcW w:w="1042" w:type="pct"/>
            <w:tcBorders>
              <w:top w:val="single" w:sz="4" w:space="0" w:color="auto"/>
              <w:left w:val="single" w:sz="4" w:space="0" w:color="auto"/>
            </w:tcBorders>
            <w:shd w:val="clear" w:color="auto" w:fill="FFFFFF"/>
            <w:vAlign w:val="center"/>
          </w:tcPr>
          <w:p w14:paraId="331C216F" w14:textId="77777777" w:rsidR="00373A6E" w:rsidRPr="00976E77" w:rsidRDefault="00373A6E" w:rsidP="00BD19B6">
            <w:pPr>
              <w:jc w:val="center"/>
              <w:rPr>
                <w:rFonts w:ascii="Arial" w:hAnsi="Arial" w:cs="Arial"/>
                <w:sz w:val="20"/>
                <w:szCs w:val="20"/>
              </w:rPr>
            </w:pPr>
          </w:p>
        </w:tc>
        <w:tc>
          <w:tcPr>
            <w:tcW w:w="1327" w:type="pct"/>
            <w:tcBorders>
              <w:top w:val="single" w:sz="4" w:space="0" w:color="auto"/>
              <w:left w:val="single" w:sz="4" w:space="0" w:color="auto"/>
              <w:right w:val="single" w:sz="4" w:space="0" w:color="auto"/>
            </w:tcBorders>
            <w:shd w:val="clear" w:color="auto" w:fill="FFFFFF"/>
            <w:vAlign w:val="center"/>
          </w:tcPr>
          <w:p w14:paraId="593B74F5" w14:textId="77777777" w:rsidR="00373A6E" w:rsidRPr="00976E77" w:rsidRDefault="00373A6E" w:rsidP="00BD19B6">
            <w:pPr>
              <w:jc w:val="center"/>
              <w:rPr>
                <w:rFonts w:ascii="Arial" w:hAnsi="Arial" w:cs="Arial"/>
                <w:sz w:val="20"/>
                <w:szCs w:val="20"/>
              </w:rPr>
            </w:pPr>
          </w:p>
        </w:tc>
      </w:tr>
      <w:tr w:rsidR="00373A6E" w:rsidRPr="00976E77" w14:paraId="105690BB" w14:textId="77777777" w:rsidTr="00BD19B6">
        <w:tblPrEx>
          <w:tblCellMar>
            <w:top w:w="0" w:type="dxa"/>
            <w:bottom w:w="0" w:type="dxa"/>
          </w:tblCellMar>
        </w:tblPrEx>
        <w:trPr>
          <w:trHeight w:hRule="exact" w:val="470"/>
          <w:jc w:val="center"/>
        </w:trPr>
        <w:tc>
          <w:tcPr>
            <w:tcW w:w="391" w:type="pct"/>
            <w:tcBorders>
              <w:top w:val="single" w:sz="4" w:space="0" w:color="auto"/>
              <w:left w:val="single" w:sz="4" w:space="0" w:color="auto"/>
            </w:tcBorders>
            <w:shd w:val="clear" w:color="auto" w:fill="FFFFFF"/>
            <w:vAlign w:val="center"/>
          </w:tcPr>
          <w:p w14:paraId="592115C2" w14:textId="77777777" w:rsidR="00373A6E" w:rsidRPr="00976E77" w:rsidRDefault="00373A6E" w:rsidP="00BD19B6">
            <w:pPr>
              <w:jc w:val="center"/>
              <w:rPr>
                <w:rFonts w:ascii="Arial" w:hAnsi="Arial" w:cs="Arial"/>
                <w:sz w:val="20"/>
                <w:szCs w:val="20"/>
              </w:rPr>
            </w:pPr>
          </w:p>
        </w:tc>
        <w:tc>
          <w:tcPr>
            <w:tcW w:w="2241" w:type="pct"/>
            <w:tcBorders>
              <w:top w:val="single" w:sz="4" w:space="0" w:color="auto"/>
              <w:left w:val="single" w:sz="4" w:space="0" w:color="auto"/>
            </w:tcBorders>
            <w:shd w:val="clear" w:color="auto" w:fill="FFFFFF"/>
            <w:vAlign w:val="center"/>
          </w:tcPr>
          <w:p w14:paraId="654C9136" w14:textId="77777777" w:rsidR="00373A6E" w:rsidRPr="00976E77" w:rsidRDefault="00373A6E" w:rsidP="00BD19B6">
            <w:pPr>
              <w:jc w:val="center"/>
              <w:rPr>
                <w:rFonts w:ascii="Arial" w:hAnsi="Arial" w:cs="Arial"/>
                <w:sz w:val="20"/>
                <w:szCs w:val="20"/>
              </w:rPr>
            </w:pPr>
          </w:p>
        </w:tc>
        <w:tc>
          <w:tcPr>
            <w:tcW w:w="1042" w:type="pct"/>
            <w:tcBorders>
              <w:top w:val="single" w:sz="4" w:space="0" w:color="auto"/>
              <w:left w:val="single" w:sz="4" w:space="0" w:color="auto"/>
            </w:tcBorders>
            <w:shd w:val="clear" w:color="auto" w:fill="FFFFFF"/>
            <w:vAlign w:val="center"/>
          </w:tcPr>
          <w:p w14:paraId="456BA75F" w14:textId="77777777" w:rsidR="00373A6E" w:rsidRPr="00976E77" w:rsidRDefault="00373A6E" w:rsidP="00BD19B6">
            <w:pPr>
              <w:jc w:val="center"/>
              <w:rPr>
                <w:rFonts w:ascii="Arial" w:hAnsi="Arial" w:cs="Arial"/>
                <w:sz w:val="20"/>
                <w:szCs w:val="20"/>
              </w:rPr>
            </w:pPr>
          </w:p>
        </w:tc>
        <w:tc>
          <w:tcPr>
            <w:tcW w:w="1327" w:type="pct"/>
            <w:tcBorders>
              <w:top w:val="single" w:sz="4" w:space="0" w:color="auto"/>
              <w:left w:val="single" w:sz="4" w:space="0" w:color="auto"/>
              <w:right w:val="single" w:sz="4" w:space="0" w:color="auto"/>
            </w:tcBorders>
            <w:shd w:val="clear" w:color="auto" w:fill="FFFFFF"/>
            <w:vAlign w:val="center"/>
          </w:tcPr>
          <w:p w14:paraId="4E00D0C9" w14:textId="77777777" w:rsidR="00373A6E" w:rsidRPr="00976E77" w:rsidRDefault="00373A6E" w:rsidP="00BD19B6">
            <w:pPr>
              <w:jc w:val="center"/>
              <w:rPr>
                <w:rFonts w:ascii="Arial" w:hAnsi="Arial" w:cs="Arial"/>
                <w:sz w:val="20"/>
                <w:szCs w:val="20"/>
              </w:rPr>
            </w:pPr>
          </w:p>
        </w:tc>
      </w:tr>
      <w:tr w:rsidR="00373A6E" w:rsidRPr="00976E77" w14:paraId="1D73A9DB" w14:textId="77777777" w:rsidTr="00BD19B6">
        <w:tblPrEx>
          <w:tblCellMar>
            <w:top w:w="0" w:type="dxa"/>
            <w:bottom w:w="0" w:type="dxa"/>
          </w:tblCellMar>
        </w:tblPrEx>
        <w:trPr>
          <w:trHeight w:hRule="exact" w:val="480"/>
          <w:jc w:val="center"/>
        </w:trPr>
        <w:tc>
          <w:tcPr>
            <w:tcW w:w="391" w:type="pct"/>
            <w:tcBorders>
              <w:top w:val="single" w:sz="4" w:space="0" w:color="auto"/>
              <w:left w:val="single" w:sz="4" w:space="0" w:color="auto"/>
              <w:bottom w:val="single" w:sz="4" w:space="0" w:color="auto"/>
            </w:tcBorders>
            <w:shd w:val="clear" w:color="auto" w:fill="FFFFFF"/>
            <w:vAlign w:val="center"/>
          </w:tcPr>
          <w:p w14:paraId="63FB0403" w14:textId="77777777" w:rsidR="00373A6E" w:rsidRPr="00976E77" w:rsidRDefault="00373A6E" w:rsidP="00BD19B6">
            <w:pPr>
              <w:jc w:val="center"/>
              <w:rPr>
                <w:rFonts w:ascii="Arial" w:hAnsi="Arial" w:cs="Arial"/>
                <w:sz w:val="20"/>
                <w:szCs w:val="20"/>
              </w:rPr>
            </w:pPr>
          </w:p>
        </w:tc>
        <w:tc>
          <w:tcPr>
            <w:tcW w:w="2241" w:type="pct"/>
            <w:tcBorders>
              <w:top w:val="single" w:sz="4" w:space="0" w:color="auto"/>
              <w:left w:val="single" w:sz="4" w:space="0" w:color="auto"/>
              <w:bottom w:val="single" w:sz="4" w:space="0" w:color="auto"/>
            </w:tcBorders>
            <w:shd w:val="clear" w:color="auto" w:fill="FFFFFF"/>
            <w:vAlign w:val="center"/>
          </w:tcPr>
          <w:p w14:paraId="2FD5DC21" w14:textId="77777777" w:rsidR="00373A6E" w:rsidRPr="00976E77" w:rsidRDefault="00373A6E" w:rsidP="00BD19B6">
            <w:pPr>
              <w:jc w:val="center"/>
              <w:rPr>
                <w:rFonts w:ascii="Arial" w:hAnsi="Arial" w:cs="Arial"/>
                <w:sz w:val="20"/>
                <w:szCs w:val="20"/>
              </w:rPr>
            </w:pPr>
          </w:p>
        </w:tc>
        <w:tc>
          <w:tcPr>
            <w:tcW w:w="1042" w:type="pct"/>
            <w:tcBorders>
              <w:top w:val="single" w:sz="4" w:space="0" w:color="auto"/>
              <w:left w:val="single" w:sz="4" w:space="0" w:color="auto"/>
              <w:bottom w:val="single" w:sz="4" w:space="0" w:color="auto"/>
            </w:tcBorders>
            <w:shd w:val="clear" w:color="auto" w:fill="FFFFFF"/>
            <w:vAlign w:val="center"/>
          </w:tcPr>
          <w:p w14:paraId="3A6AAD30" w14:textId="77777777" w:rsidR="00373A6E" w:rsidRPr="00976E77" w:rsidRDefault="00373A6E" w:rsidP="00BD19B6">
            <w:pPr>
              <w:jc w:val="center"/>
              <w:rPr>
                <w:rFonts w:ascii="Arial" w:hAnsi="Arial" w:cs="Arial"/>
                <w:sz w:val="20"/>
                <w:szCs w:val="20"/>
              </w:rPr>
            </w:pPr>
          </w:p>
        </w:tc>
        <w:tc>
          <w:tcPr>
            <w:tcW w:w="1327" w:type="pct"/>
            <w:tcBorders>
              <w:top w:val="single" w:sz="4" w:space="0" w:color="auto"/>
              <w:left w:val="single" w:sz="4" w:space="0" w:color="auto"/>
              <w:bottom w:val="single" w:sz="4" w:space="0" w:color="auto"/>
              <w:right w:val="single" w:sz="4" w:space="0" w:color="auto"/>
            </w:tcBorders>
            <w:shd w:val="clear" w:color="auto" w:fill="FFFFFF"/>
            <w:vAlign w:val="center"/>
          </w:tcPr>
          <w:p w14:paraId="2982E40E" w14:textId="77777777" w:rsidR="00373A6E" w:rsidRPr="00976E77" w:rsidRDefault="00373A6E" w:rsidP="00BD19B6">
            <w:pPr>
              <w:jc w:val="center"/>
              <w:rPr>
                <w:rFonts w:ascii="Arial" w:hAnsi="Arial" w:cs="Arial"/>
                <w:sz w:val="20"/>
                <w:szCs w:val="20"/>
              </w:rPr>
            </w:pPr>
          </w:p>
        </w:tc>
      </w:tr>
    </w:tbl>
    <w:p w14:paraId="7947F5F2" w14:textId="77777777" w:rsidR="00373A6E" w:rsidRPr="00976E77" w:rsidRDefault="00373A6E" w:rsidP="00373A6E">
      <w:pPr>
        <w:pStyle w:val="Tablecaption0"/>
        <w:shd w:val="clear" w:color="auto" w:fill="auto"/>
        <w:spacing w:after="120"/>
        <w:ind w:firstLine="720"/>
        <w:jc w:val="both"/>
        <w:rPr>
          <w:rFonts w:ascii="Arial" w:hAnsi="Arial" w:cs="Arial"/>
          <w:sz w:val="20"/>
          <w:szCs w:val="20"/>
        </w:rPr>
      </w:pPr>
      <w:r w:rsidRPr="00976E77">
        <w:rPr>
          <w:rFonts w:ascii="Arial" w:hAnsi="Arial" w:cs="Arial"/>
          <w:sz w:val="20"/>
          <w:szCs w:val="20"/>
        </w:rPr>
        <w:t>1.2. Số lượng giấy phép đã thu hồi trong năm trước cho từng lĩnh vực (không báo cáo số giấy phép thu hồi do sửa đổi giấy phép, giấy phép hết hạn). Nêu lý do thu hồi.</w:t>
      </w:r>
    </w:p>
    <w:p w14:paraId="58B33861" w14:textId="77777777" w:rsidR="00373A6E" w:rsidRPr="00976E77" w:rsidRDefault="00373A6E" w:rsidP="00373A6E">
      <w:pPr>
        <w:pStyle w:val="Tablecaption0"/>
        <w:shd w:val="clear" w:color="auto" w:fill="auto"/>
        <w:spacing w:after="120"/>
        <w:ind w:firstLine="720"/>
        <w:jc w:val="both"/>
        <w:rPr>
          <w:rStyle w:val="fontstyle21"/>
          <w:rFonts w:ascii="Arial" w:hAnsi="Arial" w:cs="Arial"/>
          <w:sz w:val="20"/>
          <w:szCs w:val="20"/>
        </w:rPr>
      </w:pPr>
      <w:r w:rsidRPr="00976E77">
        <w:rPr>
          <w:rStyle w:val="fontstyle01"/>
          <w:rFonts w:ascii="Arial" w:hAnsi="Arial" w:cs="Arial"/>
          <w:sz w:val="20"/>
          <w:szCs w:val="20"/>
        </w:rPr>
        <w:t>2. Việc kiểm tra, giám sát về đảm bảo các điều kiện hoạt động và các nội dung trong giấy phép hoạt động điện lực</w:t>
      </w:r>
    </w:p>
    <w:p w14:paraId="6E86B7A1" w14:textId="77777777" w:rsidR="00373A6E" w:rsidRPr="00976E77" w:rsidRDefault="00373A6E" w:rsidP="00373A6E">
      <w:pPr>
        <w:pStyle w:val="Tablecaption0"/>
        <w:shd w:val="clear" w:color="auto" w:fill="auto"/>
        <w:spacing w:after="120"/>
        <w:ind w:firstLine="720"/>
        <w:jc w:val="both"/>
        <w:rPr>
          <w:rStyle w:val="fontstyle21"/>
          <w:rFonts w:ascii="Arial" w:hAnsi="Arial" w:cs="Arial"/>
          <w:sz w:val="20"/>
          <w:szCs w:val="20"/>
        </w:rPr>
      </w:pPr>
      <w:r w:rsidRPr="00976E77">
        <w:rPr>
          <w:rStyle w:val="fontstyle21"/>
          <w:rFonts w:ascii="Arial" w:hAnsi="Arial" w:cs="Arial"/>
          <w:sz w:val="20"/>
          <w:szCs w:val="20"/>
        </w:rPr>
        <w:t>2.1. Hình thức thực hiện: Nêu rõ hình thức thanh tra/kiểm tra/yêu cầu báo cáo hoặc nêu rõ các hình thức khác.</w:t>
      </w:r>
    </w:p>
    <w:p w14:paraId="413F85E3" w14:textId="77777777" w:rsidR="00373A6E" w:rsidRPr="00976E77" w:rsidRDefault="00373A6E" w:rsidP="00373A6E">
      <w:pPr>
        <w:pStyle w:val="Tablecaption0"/>
        <w:shd w:val="clear" w:color="auto" w:fill="auto"/>
        <w:spacing w:after="120"/>
        <w:ind w:firstLine="720"/>
        <w:jc w:val="both"/>
        <w:rPr>
          <w:rStyle w:val="fontstyle21"/>
          <w:rFonts w:ascii="Arial" w:hAnsi="Arial" w:cs="Arial"/>
          <w:sz w:val="20"/>
          <w:szCs w:val="20"/>
        </w:rPr>
      </w:pPr>
      <w:r w:rsidRPr="00976E77">
        <w:rPr>
          <w:rStyle w:val="fontstyle21"/>
          <w:rFonts w:ascii="Arial" w:hAnsi="Arial" w:cs="Arial"/>
          <w:sz w:val="20"/>
          <w:szCs w:val="20"/>
        </w:rPr>
        <w:t>2.1. Đối với hình thức thanh tra/kiểm tra: Báo cáo các nội dung sau:</w:t>
      </w:r>
    </w:p>
    <w:p w14:paraId="3D002C9B" w14:textId="77777777" w:rsidR="00373A6E" w:rsidRPr="00976E77" w:rsidRDefault="00373A6E" w:rsidP="00373A6E">
      <w:pPr>
        <w:pStyle w:val="Tablecaption0"/>
        <w:shd w:val="clear" w:color="auto" w:fill="auto"/>
        <w:spacing w:after="120"/>
        <w:ind w:firstLine="720"/>
        <w:jc w:val="both"/>
        <w:rPr>
          <w:rFonts w:ascii="Arial" w:hAnsi="Arial" w:cs="Arial"/>
          <w:sz w:val="20"/>
          <w:szCs w:val="20"/>
        </w:rPr>
      </w:pPr>
      <w:r w:rsidRPr="00976E77">
        <w:rPr>
          <w:rStyle w:val="fontstyle21"/>
          <w:rFonts w:ascii="Arial" w:hAnsi="Arial" w:cs="Arial"/>
          <w:sz w:val="20"/>
          <w:szCs w:val="20"/>
        </w:rPr>
        <w:t>a) Số cuộc thanh tra/kiểm tra: Phân loại theo kế hoạch hay đột xuất; lập danh sách các đơn vị được kiểm tra;</w:t>
      </w:r>
    </w:p>
    <w:p w14:paraId="4ABC19AA" w14:textId="77777777" w:rsidR="00373A6E" w:rsidRPr="00976E77" w:rsidRDefault="00373A6E" w:rsidP="00373A6E">
      <w:pPr>
        <w:pStyle w:val="BodyText"/>
        <w:shd w:val="clear" w:color="auto" w:fill="auto"/>
        <w:tabs>
          <w:tab w:val="left" w:pos="1295"/>
        </w:tabs>
        <w:spacing w:after="120"/>
        <w:ind w:firstLine="720"/>
        <w:jc w:val="both"/>
        <w:rPr>
          <w:rFonts w:ascii="Arial" w:hAnsi="Arial" w:cs="Arial"/>
          <w:sz w:val="20"/>
          <w:szCs w:val="20"/>
        </w:rPr>
      </w:pPr>
      <w:r w:rsidRPr="00976E77">
        <w:rPr>
          <w:rFonts w:ascii="Arial" w:hAnsi="Arial" w:cs="Arial"/>
          <w:sz w:val="20"/>
          <w:szCs w:val="20"/>
        </w:rPr>
        <w:t xml:space="preserve">b) Nội </w:t>
      </w:r>
      <w:r w:rsidRPr="00976E77">
        <w:rPr>
          <w:rFonts w:ascii="Arial" w:hAnsi="Arial" w:cs="Arial"/>
          <w:sz w:val="20"/>
          <w:szCs w:val="20"/>
          <w:lang w:bidi="en-US"/>
        </w:rPr>
        <w:t xml:space="preserve">dung thanh tra, </w:t>
      </w:r>
      <w:r w:rsidRPr="00976E77">
        <w:rPr>
          <w:rFonts w:ascii="Arial" w:hAnsi="Arial" w:cs="Arial"/>
          <w:sz w:val="20"/>
          <w:szCs w:val="20"/>
        </w:rPr>
        <w:t xml:space="preserve">kiểm </w:t>
      </w:r>
      <w:r w:rsidRPr="00976E77">
        <w:rPr>
          <w:rFonts w:ascii="Arial" w:hAnsi="Arial" w:cs="Arial"/>
          <w:sz w:val="20"/>
          <w:szCs w:val="20"/>
          <w:lang w:bidi="en-US"/>
        </w:rPr>
        <w:t>tra;</w:t>
      </w:r>
    </w:p>
    <w:p w14:paraId="2D31630E" w14:textId="77777777" w:rsidR="00373A6E" w:rsidRPr="00976E77" w:rsidRDefault="00373A6E" w:rsidP="00373A6E">
      <w:pPr>
        <w:pStyle w:val="BodyText"/>
        <w:shd w:val="clear" w:color="auto" w:fill="auto"/>
        <w:tabs>
          <w:tab w:val="left" w:pos="1276"/>
        </w:tabs>
        <w:spacing w:after="120"/>
        <w:ind w:firstLine="720"/>
        <w:jc w:val="both"/>
        <w:rPr>
          <w:rFonts w:ascii="Arial" w:hAnsi="Arial" w:cs="Arial"/>
          <w:sz w:val="20"/>
          <w:szCs w:val="20"/>
        </w:rPr>
      </w:pPr>
      <w:r w:rsidRPr="00976E77">
        <w:rPr>
          <w:rFonts w:ascii="Arial" w:hAnsi="Arial" w:cs="Arial"/>
          <w:sz w:val="20"/>
          <w:szCs w:val="20"/>
        </w:rPr>
        <w:t xml:space="preserve">c) Những </w:t>
      </w:r>
      <w:r w:rsidRPr="00976E77">
        <w:rPr>
          <w:rFonts w:ascii="Arial" w:hAnsi="Arial" w:cs="Arial"/>
          <w:sz w:val="20"/>
          <w:szCs w:val="20"/>
          <w:lang w:bidi="en-US"/>
        </w:rPr>
        <w:t xml:space="preserve">vi </w:t>
      </w:r>
      <w:r w:rsidRPr="00976E77">
        <w:rPr>
          <w:rFonts w:ascii="Arial" w:hAnsi="Arial" w:cs="Arial"/>
          <w:sz w:val="20"/>
          <w:szCs w:val="20"/>
        </w:rPr>
        <w:t xml:space="preserve">phạm chủ yếu đã phát hiện </w:t>
      </w:r>
      <w:r w:rsidRPr="00976E77">
        <w:rPr>
          <w:rFonts w:ascii="Arial" w:hAnsi="Arial" w:cs="Arial"/>
          <w:sz w:val="20"/>
          <w:szCs w:val="20"/>
          <w:lang w:bidi="en-US"/>
        </w:rPr>
        <w:t xml:space="preserve">qua </w:t>
      </w:r>
      <w:r w:rsidRPr="00976E77">
        <w:rPr>
          <w:rFonts w:ascii="Arial" w:hAnsi="Arial" w:cs="Arial"/>
          <w:sz w:val="20"/>
          <w:szCs w:val="20"/>
        </w:rPr>
        <w:t xml:space="preserve">các cuộc </w:t>
      </w:r>
      <w:r w:rsidRPr="00976E77">
        <w:rPr>
          <w:rFonts w:ascii="Arial" w:hAnsi="Arial" w:cs="Arial"/>
          <w:sz w:val="20"/>
          <w:szCs w:val="20"/>
          <w:lang w:bidi="en-US"/>
        </w:rPr>
        <w:t xml:space="preserve">thanh </w:t>
      </w:r>
      <w:r w:rsidRPr="00976E77">
        <w:rPr>
          <w:rFonts w:ascii="Arial" w:hAnsi="Arial" w:cs="Arial"/>
          <w:sz w:val="20"/>
          <w:szCs w:val="20"/>
        </w:rPr>
        <w:t xml:space="preserve">tra/kiểm </w:t>
      </w:r>
      <w:r w:rsidRPr="00976E77">
        <w:rPr>
          <w:rFonts w:ascii="Arial" w:hAnsi="Arial" w:cs="Arial"/>
          <w:sz w:val="20"/>
          <w:szCs w:val="20"/>
          <w:lang w:bidi="en-US"/>
        </w:rPr>
        <w:t>tra;</w:t>
      </w:r>
    </w:p>
    <w:p w14:paraId="5AB1D0D3" w14:textId="77777777" w:rsidR="00373A6E" w:rsidRPr="00976E77" w:rsidRDefault="00373A6E" w:rsidP="00373A6E">
      <w:pPr>
        <w:pStyle w:val="BodyText"/>
        <w:shd w:val="clear" w:color="auto" w:fill="auto"/>
        <w:tabs>
          <w:tab w:val="left" w:pos="1295"/>
        </w:tabs>
        <w:spacing w:after="120"/>
        <w:ind w:firstLine="720"/>
        <w:jc w:val="both"/>
        <w:rPr>
          <w:rFonts w:ascii="Arial" w:hAnsi="Arial" w:cs="Arial"/>
          <w:sz w:val="20"/>
          <w:szCs w:val="20"/>
        </w:rPr>
      </w:pPr>
      <w:r w:rsidRPr="00976E77">
        <w:rPr>
          <w:rFonts w:ascii="Arial" w:hAnsi="Arial" w:cs="Arial"/>
          <w:sz w:val="20"/>
          <w:szCs w:val="20"/>
        </w:rPr>
        <w:t xml:space="preserve">d) Biện pháp xử lý đối với các </w:t>
      </w:r>
      <w:r w:rsidRPr="00976E77">
        <w:rPr>
          <w:rFonts w:ascii="Arial" w:hAnsi="Arial" w:cs="Arial"/>
          <w:sz w:val="20"/>
          <w:szCs w:val="20"/>
          <w:lang w:bidi="en-US"/>
        </w:rPr>
        <w:t xml:space="preserve">vi </w:t>
      </w:r>
      <w:r w:rsidRPr="00976E77">
        <w:rPr>
          <w:rFonts w:ascii="Arial" w:hAnsi="Arial" w:cs="Arial"/>
          <w:sz w:val="20"/>
          <w:szCs w:val="20"/>
        </w:rPr>
        <w:t>phạm:</w:t>
      </w:r>
    </w:p>
    <w:p w14:paraId="72A50617" w14:textId="77777777" w:rsidR="00373A6E" w:rsidRPr="00976E77" w:rsidRDefault="00373A6E" w:rsidP="00373A6E">
      <w:pPr>
        <w:pStyle w:val="BodyText"/>
        <w:shd w:val="clear" w:color="auto" w:fill="auto"/>
        <w:spacing w:after="120"/>
        <w:ind w:firstLine="720"/>
        <w:jc w:val="both"/>
        <w:rPr>
          <w:rFonts w:ascii="Arial" w:hAnsi="Arial" w:cs="Arial"/>
          <w:sz w:val="20"/>
          <w:szCs w:val="20"/>
        </w:rPr>
      </w:pPr>
      <w:r w:rsidRPr="00976E77">
        <w:rPr>
          <w:rFonts w:ascii="Arial" w:hAnsi="Arial" w:cs="Arial"/>
          <w:sz w:val="20"/>
          <w:szCs w:val="20"/>
          <w:lang w:bidi="en-US"/>
        </w:rPr>
        <w:t xml:space="preserve">- </w:t>
      </w:r>
      <w:r w:rsidRPr="00976E77">
        <w:rPr>
          <w:rFonts w:ascii="Arial" w:hAnsi="Arial" w:cs="Arial"/>
          <w:sz w:val="20"/>
          <w:szCs w:val="20"/>
        </w:rPr>
        <w:t xml:space="preserve">Tổng số vụ việc </w:t>
      </w:r>
      <w:r w:rsidRPr="00976E77">
        <w:rPr>
          <w:rFonts w:ascii="Arial" w:hAnsi="Arial" w:cs="Arial"/>
          <w:sz w:val="20"/>
          <w:szCs w:val="20"/>
          <w:lang w:bidi="en-US"/>
        </w:rPr>
        <w:t xml:space="preserve">vi </w:t>
      </w:r>
      <w:r w:rsidRPr="00976E77">
        <w:rPr>
          <w:rFonts w:ascii="Arial" w:hAnsi="Arial" w:cs="Arial"/>
          <w:sz w:val="20"/>
          <w:szCs w:val="20"/>
        </w:rPr>
        <w:t>phạm:</w:t>
      </w:r>
    </w:p>
    <w:p w14:paraId="3FE79F96" w14:textId="77777777" w:rsidR="00373A6E" w:rsidRPr="00976E77" w:rsidRDefault="00373A6E" w:rsidP="00373A6E">
      <w:pPr>
        <w:pStyle w:val="BodyText"/>
        <w:shd w:val="clear" w:color="auto" w:fill="auto"/>
        <w:spacing w:after="120"/>
        <w:ind w:firstLine="720"/>
        <w:jc w:val="both"/>
        <w:rPr>
          <w:rFonts w:ascii="Arial" w:hAnsi="Arial" w:cs="Arial"/>
          <w:sz w:val="20"/>
          <w:szCs w:val="20"/>
        </w:rPr>
      </w:pPr>
      <w:r w:rsidRPr="00976E77">
        <w:rPr>
          <w:rFonts w:ascii="Arial" w:hAnsi="Arial" w:cs="Arial"/>
          <w:sz w:val="20"/>
          <w:szCs w:val="20"/>
          <w:lang w:bidi="en-US"/>
        </w:rPr>
        <w:t xml:space="preserve">+ </w:t>
      </w:r>
      <w:r w:rsidRPr="00976E77">
        <w:rPr>
          <w:rFonts w:ascii="Arial" w:hAnsi="Arial" w:cs="Arial"/>
          <w:sz w:val="20"/>
          <w:szCs w:val="20"/>
        </w:rPr>
        <w:t>Số vụ đã xử lý;</w:t>
      </w:r>
    </w:p>
    <w:p w14:paraId="33E20174" w14:textId="77777777" w:rsidR="00373A6E" w:rsidRPr="00976E77" w:rsidRDefault="00373A6E" w:rsidP="00373A6E">
      <w:pPr>
        <w:pStyle w:val="BodyText"/>
        <w:shd w:val="clear" w:color="auto" w:fill="auto"/>
        <w:spacing w:after="120"/>
        <w:ind w:firstLine="720"/>
        <w:jc w:val="both"/>
        <w:rPr>
          <w:rFonts w:ascii="Arial" w:hAnsi="Arial" w:cs="Arial"/>
          <w:sz w:val="20"/>
          <w:szCs w:val="20"/>
        </w:rPr>
      </w:pPr>
      <w:r w:rsidRPr="00976E77">
        <w:rPr>
          <w:rFonts w:ascii="Arial" w:hAnsi="Arial" w:cs="Arial"/>
          <w:sz w:val="20"/>
          <w:szCs w:val="20"/>
          <w:lang w:bidi="en-US"/>
        </w:rPr>
        <w:t xml:space="preserve">+ </w:t>
      </w:r>
      <w:r w:rsidRPr="00976E77">
        <w:rPr>
          <w:rFonts w:ascii="Arial" w:hAnsi="Arial" w:cs="Arial"/>
          <w:sz w:val="20"/>
          <w:szCs w:val="20"/>
        </w:rPr>
        <w:t xml:space="preserve">Số vụ chưa xử lý, nêu rõ lý </w:t>
      </w:r>
      <w:r w:rsidRPr="00976E77">
        <w:rPr>
          <w:rFonts w:ascii="Arial" w:hAnsi="Arial" w:cs="Arial"/>
          <w:sz w:val="20"/>
          <w:szCs w:val="20"/>
          <w:lang w:bidi="en-US"/>
        </w:rPr>
        <w:t>do;</w:t>
      </w:r>
    </w:p>
    <w:p w14:paraId="005E8F51" w14:textId="77777777" w:rsidR="00373A6E" w:rsidRPr="00976E77" w:rsidRDefault="00373A6E" w:rsidP="00373A6E">
      <w:pPr>
        <w:pStyle w:val="BodyText"/>
        <w:shd w:val="clear" w:color="auto" w:fill="auto"/>
        <w:spacing w:after="120"/>
        <w:ind w:firstLine="720"/>
        <w:jc w:val="both"/>
        <w:rPr>
          <w:rFonts w:ascii="Arial" w:hAnsi="Arial" w:cs="Arial"/>
          <w:sz w:val="20"/>
          <w:szCs w:val="20"/>
        </w:rPr>
      </w:pPr>
      <w:r w:rsidRPr="00976E77">
        <w:rPr>
          <w:rFonts w:ascii="Arial" w:hAnsi="Arial" w:cs="Arial"/>
          <w:sz w:val="20"/>
          <w:szCs w:val="20"/>
          <w:lang w:bidi="en-US"/>
        </w:rPr>
        <w:t xml:space="preserve">- </w:t>
      </w:r>
      <w:r w:rsidRPr="00976E77">
        <w:rPr>
          <w:rFonts w:ascii="Arial" w:hAnsi="Arial" w:cs="Arial"/>
          <w:sz w:val="20"/>
          <w:szCs w:val="20"/>
        </w:rPr>
        <w:t>Hình thức xử lý;</w:t>
      </w:r>
    </w:p>
    <w:p w14:paraId="46ACD78A" w14:textId="77777777" w:rsidR="00373A6E" w:rsidRPr="00976E77" w:rsidRDefault="00373A6E" w:rsidP="00373A6E">
      <w:pPr>
        <w:pStyle w:val="BodyText"/>
        <w:shd w:val="clear" w:color="auto" w:fill="auto"/>
        <w:spacing w:after="120"/>
        <w:ind w:firstLine="720"/>
        <w:jc w:val="both"/>
        <w:rPr>
          <w:rFonts w:ascii="Arial" w:hAnsi="Arial" w:cs="Arial"/>
          <w:sz w:val="20"/>
          <w:szCs w:val="20"/>
        </w:rPr>
      </w:pPr>
      <w:r w:rsidRPr="00976E77">
        <w:rPr>
          <w:rFonts w:ascii="Arial" w:hAnsi="Arial" w:cs="Arial"/>
          <w:sz w:val="20"/>
          <w:szCs w:val="20"/>
          <w:lang w:bidi="en-US"/>
        </w:rPr>
        <w:t xml:space="preserve">- </w:t>
      </w:r>
      <w:r w:rsidRPr="00976E77">
        <w:rPr>
          <w:rFonts w:ascii="Arial" w:hAnsi="Arial" w:cs="Arial"/>
          <w:sz w:val="20"/>
          <w:szCs w:val="20"/>
        </w:rPr>
        <w:t>Số vụ, số tiền xử phạt, việc chấp hành quyết định xử phạt.</w:t>
      </w:r>
    </w:p>
    <w:p w14:paraId="6FD59D0D" w14:textId="77777777" w:rsidR="00373A6E" w:rsidRPr="00976E77" w:rsidRDefault="00373A6E" w:rsidP="00373A6E">
      <w:pPr>
        <w:pStyle w:val="BodyText"/>
        <w:shd w:val="clear" w:color="auto" w:fill="auto"/>
        <w:spacing w:after="120"/>
        <w:ind w:firstLine="720"/>
        <w:jc w:val="both"/>
        <w:rPr>
          <w:rFonts w:ascii="Arial" w:hAnsi="Arial" w:cs="Arial"/>
          <w:sz w:val="20"/>
          <w:szCs w:val="20"/>
        </w:rPr>
      </w:pPr>
      <w:r w:rsidRPr="00976E77">
        <w:rPr>
          <w:rFonts w:ascii="Arial" w:hAnsi="Arial" w:cs="Arial"/>
          <w:sz w:val="20"/>
          <w:szCs w:val="20"/>
        </w:rPr>
        <w:t xml:space="preserve">đ) Việc thực hiện các kiến nghị của Đoàn </w:t>
      </w:r>
      <w:r w:rsidRPr="00976E77">
        <w:rPr>
          <w:rFonts w:ascii="Arial" w:hAnsi="Arial" w:cs="Arial"/>
          <w:sz w:val="20"/>
          <w:szCs w:val="20"/>
          <w:lang w:bidi="en-US"/>
        </w:rPr>
        <w:t xml:space="preserve">thanh tra, </w:t>
      </w:r>
      <w:r w:rsidRPr="00976E77">
        <w:rPr>
          <w:rFonts w:ascii="Arial" w:hAnsi="Arial" w:cs="Arial"/>
          <w:sz w:val="20"/>
          <w:szCs w:val="20"/>
        </w:rPr>
        <w:t xml:space="preserve">kiểm </w:t>
      </w:r>
      <w:r w:rsidRPr="00976E77">
        <w:rPr>
          <w:rFonts w:ascii="Arial" w:hAnsi="Arial" w:cs="Arial"/>
          <w:sz w:val="20"/>
          <w:szCs w:val="20"/>
          <w:lang w:bidi="en-US"/>
        </w:rPr>
        <w:t>tra.</w:t>
      </w:r>
    </w:p>
    <w:p w14:paraId="70F6F4BB" w14:textId="77777777" w:rsidR="00373A6E" w:rsidRPr="00976E77" w:rsidRDefault="00373A6E" w:rsidP="00373A6E">
      <w:pPr>
        <w:pStyle w:val="BodyText"/>
        <w:shd w:val="clear" w:color="auto" w:fill="auto"/>
        <w:tabs>
          <w:tab w:val="left" w:pos="1489"/>
        </w:tabs>
        <w:spacing w:after="0"/>
        <w:ind w:firstLine="720"/>
        <w:jc w:val="both"/>
        <w:rPr>
          <w:rFonts w:ascii="Arial" w:hAnsi="Arial" w:cs="Arial"/>
          <w:sz w:val="20"/>
          <w:szCs w:val="20"/>
        </w:rPr>
      </w:pPr>
      <w:r w:rsidRPr="00976E77">
        <w:rPr>
          <w:rFonts w:ascii="Arial" w:hAnsi="Arial" w:cs="Arial"/>
          <w:sz w:val="20"/>
          <w:szCs w:val="20"/>
        </w:rPr>
        <w:t xml:space="preserve">2.2. Đối với hình thức yêu cầu báo cáo và các hình thức khác: Đánh giá kết quả chấp hành các </w:t>
      </w:r>
      <w:r w:rsidRPr="00976E77">
        <w:rPr>
          <w:rFonts w:ascii="Arial" w:hAnsi="Arial" w:cs="Arial"/>
          <w:sz w:val="20"/>
          <w:szCs w:val="20"/>
          <w:lang w:bidi="en-US"/>
        </w:rPr>
        <w:t xml:space="preserve">quy </w:t>
      </w:r>
      <w:r w:rsidRPr="00976E77">
        <w:rPr>
          <w:rFonts w:ascii="Arial" w:hAnsi="Arial" w:cs="Arial"/>
          <w:sz w:val="20"/>
          <w:szCs w:val="20"/>
        </w:rPr>
        <w:t xml:space="preserve">định pháp luật </w:t>
      </w:r>
      <w:r w:rsidRPr="00976E77">
        <w:rPr>
          <w:rFonts w:ascii="Arial" w:hAnsi="Arial" w:cs="Arial"/>
          <w:sz w:val="20"/>
          <w:szCs w:val="20"/>
          <w:lang w:bidi="en-US"/>
        </w:rPr>
        <w:t xml:space="preserve">trong </w:t>
      </w:r>
      <w:r w:rsidRPr="00976E77">
        <w:rPr>
          <w:rFonts w:ascii="Arial" w:hAnsi="Arial" w:cs="Arial"/>
          <w:sz w:val="20"/>
          <w:szCs w:val="20"/>
        </w:rPr>
        <w:t>hoạt động điện lực của các đơn vị./.</w:t>
      </w:r>
    </w:p>
    <w:p w14:paraId="4D179142" w14:textId="77777777" w:rsidR="00373A6E" w:rsidRPr="00976E77" w:rsidRDefault="00373A6E" w:rsidP="00373A6E">
      <w:pPr>
        <w:pStyle w:val="BodyText"/>
        <w:shd w:val="clear" w:color="auto" w:fill="auto"/>
        <w:tabs>
          <w:tab w:val="left" w:pos="1489"/>
        </w:tabs>
        <w:spacing w:after="0"/>
        <w:ind w:firstLine="720"/>
        <w:jc w:val="both"/>
        <w:rPr>
          <w:rFonts w:ascii="Arial" w:hAnsi="Arial" w:cs="Arial"/>
          <w:sz w:val="20"/>
          <w:szCs w:val="20"/>
        </w:rPr>
      </w:pPr>
    </w:p>
    <w:tbl>
      <w:tblPr>
        <w:tblW w:w="0" w:type="auto"/>
        <w:tblInd w:w="108" w:type="dxa"/>
        <w:tblLook w:val="04A0" w:firstRow="1" w:lastRow="0" w:firstColumn="1" w:lastColumn="0" w:noHBand="0" w:noVBand="1"/>
      </w:tblPr>
      <w:tblGrid>
        <w:gridCol w:w="4011"/>
        <w:gridCol w:w="4901"/>
      </w:tblGrid>
      <w:tr w:rsidR="00373A6E" w:rsidRPr="00976E77" w14:paraId="4CEEBD2A" w14:textId="77777777" w:rsidTr="00BD19B6">
        <w:tc>
          <w:tcPr>
            <w:tcW w:w="4050" w:type="dxa"/>
          </w:tcPr>
          <w:p w14:paraId="1C2C7D66" w14:textId="77777777" w:rsidR="00373A6E" w:rsidRPr="00976E77" w:rsidRDefault="00373A6E" w:rsidP="00BD19B6">
            <w:pPr>
              <w:pStyle w:val="Bodytext20"/>
              <w:shd w:val="clear" w:color="auto" w:fill="auto"/>
              <w:jc w:val="both"/>
              <w:rPr>
                <w:rFonts w:ascii="Arial" w:hAnsi="Arial" w:cs="Arial"/>
                <w:b/>
                <w:bCs/>
                <w:i/>
                <w:iCs/>
                <w:sz w:val="20"/>
                <w:szCs w:val="20"/>
              </w:rPr>
            </w:pPr>
            <w:r w:rsidRPr="00976E77">
              <w:rPr>
                <w:rFonts w:ascii="Arial" w:hAnsi="Arial" w:cs="Arial"/>
                <w:b/>
                <w:bCs/>
                <w:i/>
                <w:iCs/>
                <w:sz w:val="20"/>
                <w:szCs w:val="20"/>
              </w:rPr>
              <w:t>Nơi nhận:</w:t>
            </w:r>
          </w:p>
          <w:p w14:paraId="71D38586" w14:textId="77777777" w:rsidR="00373A6E" w:rsidRPr="00976E77" w:rsidRDefault="00373A6E" w:rsidP="00BD19B6">
            <w:pPr>
              <w:pStyle w:val="Bodytext20"/>
              <w:shd w:val="clear" w:color="auto" w:fill="auto"/>
              <w:jc w:val="both"/>
              <w:rPr>
                <w:rFonts w:ascii="Arial" w:hAnsi="Arial" w:cs="Arial"/>
                <w:sz w:val="20"/>
                <w:szCs w:val="20"/>
              </w:rPr>
            </w:pPr>
            <w:r w:rsidRPr="00976E77">
              <w:rPr>
                <w:rFonts w:ascii="Arial" w:hAnsi="Arial" w:cs="Arial"/>
                <w:sz w:val="20"/>
                <w:szCs w:val="20"/>
              </w:rPr>
              <w:t>- Như trên;</w:t>
            </w:r>
          </w:p>
          <w:p w14:paraId="5AB64CDB" w14:textId="77777777" w:rsidR="00373A6E" w:rsidRPr="00976E77" w:rsidRDefault="00373A6E" w:rsidP="00BD19B6">
            <w:pPr>
              <w:pStyle w:val="Bodytext20"/>
              <w:shd w:val="clear" w:color="auto" w:fill="auto"/>
              <w:jc w:val="both"/>
              <w:rPr>
                <w:rFonts w:ascii="Arial" w:hAnsi="Arial" w:cs="Arial"/>
                <w:sz w:val="20"/>
                <w:szCs w:val="20"/>
              </w:rPr>
            </w:pPr>
            <w:r w:rsidRPr="00976E77">
              <w:rPr>
                <w:rFonts w:ascii="Arial" w:hAnsi="Arial" w:cs="Arial"/>
                <w:sz w:val="20"/>
                <w:szCs w:val="20"/>
              </w:rPr>
              <w:t>- ….;</w:t>
            </w:r>
          </w:p>
        </w:tc>
        <w:tc>
          <w:tcPr>
            <w:tcW w:w="4950" w:type="dxa"/>
          </w:tcPr>
          <w:p w14:paraId="1EAF4C0C" w14:textId="77777777" w:rsidR="00373A6E" w:rsidRPr="00976E77" w:rsidRDefault="00373A6E" w:rsidP="00BD19B6">
            <w:pPr>
              <w:pStyle w:val="Heading11"/>
              <w:keepNext/>
              <w:keepLines/>
              <w:shd w:val="clear" w:color="auto" w:fill="auto"/>
              <w:spacing w:after="0"/>
              <w:rPr>
                <w:rFonts w:ascii="Arial" w:hAnsi="Arial" w:cs="Arial"/>
                <w:sz w:val="20"/>
                <w:szCs w:val="20"/>
              </w:rPr>
            </w:pPr>
            <w:r w:rsidRPr="00976E77">
              <w:rPr>
                <w:rFonts w:ascii="Arial" w:hAnsi="Arial" w:cs="Arial"/>
                <w:sz w:val="20"/>
                <w:szCs w:val="20"/>
              </w:rPr>
              <w:t>LÃNH ĐẠO ĐƠN VỊ</w:t>
            </w:r>
          </w:p>
          <w:p w14:paraId="46051DB5" w14:textId="77777777" w:rsidR="00373A6E" w:rsidRPr="00976E77" w:rsidRDefault="00373A6E" w:rsidP="00BD19B6">
            <w:pPr>
              <w:pStyle w:val="BodyText"/>
              <w:shd w:val="clear" w:color="auto" w:fill="auto"/>
              <w:spacing w:after="0"/>
              <w:ind w:firstLine="0"/>
              <w:jc w:val="center"/>
              <w:rPr>
                <w:rFonts w:ascii="Arial" w:hAnsi="Arial" w:cs="Arial"/>
                <w:i/>
                <w:iCs/>
                <w:sz w:val="20"/>
                <w:szCs w:val="20"/>
              </w:rPr>
            </w:pPr>
            <w:r w:rsidRPr="00976E77">
              <w:rPr>
                <w:rFonts w:ascii="Arial" w:hAnsi="Arial" w:cs="Arial"/>
                <w:i/>
                <w:iCs/>
                <w:sz w:val="20"/>
                <w:szCs w:val="20"/>
              </w:rPr>
              <w:t>(Ký tên, đóng dấu)</w:t>
            </w:r>
          </w:p>
          <w:p w14:paraId="4D518F2E" w14:textId="77777777" w:rsidR="00373A6E" w:rsidRPr="00976E77" w:rsidRDefault="00373A6E" w:rsidP="00BD19B6">
            <w:pPr>
              <w:pStyle w:val="Heading11"/>
              <w:keepNext/>
              <w:keepLines/>
              <w:shd w:val="clear" w:color="auto" w:fill="auto"/>
              <w:spacing w:after="0"/>
              <w:jc w:val="both"/>
              <w:rPr>
                <w:rFonts w:ascii="Arial" w:hAnsi="Arial" w:cs="Arial"/>
                <w:sz w:val="20"/>
                <w:szCs w:val="20"/>
              </w:rPr>
            </w:pPr>
          </w:p>
        </w:tc>
      </w:tr>
    </w:tbl>
    <w:p w14:paraId="7DDBCBD8" w14:textId="77777777" w:rsidR="00373A6E" w:rsidRPr="00976E77" w:rsidRDefault="00373A6E" w:rsidP="00373A6E">
      <w:pPr>
        <w:pStyle w:val="BodyText"/>
        <w:shd w:val="clear" w:color="auto" w:fill="auto"/>
        <w:spacing w:after="120"/>
        <w:ind w:firstLine="720"/>
        <w:jc w:val="both"/>
        <w:rPr>
          <w:rFonts w:ascii="Arial" w:hAnsi="Arial" w:cs="Arial"/>
          <w:bCs/>
          <w:sz w:val="20"/>
          <w:szCs w:val="20"/>
        </w:rPr>
      </w:pPr>
      <w:r w:rsidRPr="00976E77">
        <w:rPr>
          <w:rFonts w:ascii="Arial" w:hAnsi="Arial" w:cs="Arial"/>
          <w:bCs/>
          <w:sz w:val="20"/>
          <w:szCs w:val="20"/>
        </w:rPr>
        <w:lastRenderedPageBreak/>
        <w:t>____________________</w:t>
      </w:r>
    </w:p>
    <w:p w14:paraId="74282AA1" w14:textId="77777777" w:rsidR="00373A6E" w:rsidRPr="00976E77" w:rsidRDefault="00373A6E" w:rsidP="00373A6E">
      <w:pPr>
        <w:pStyle w:val="BodyText"/>
        <w:shd w:val="clear" w:color="auto" w:fill="auto"/>
        <w:spacing w:after="120"/>
        <w:ind w:firstLine="720"/>
        <w:jc w:val="both"/>
        <w:rPr>
          <w:rFonts w:ascii="Arial" w:hAnsi="Arial" w:cs="Arial"/>
          <w:bCs/>
          <w:sz w:val="20"/>
          <w:szCs w:val="20"/>
        </w:rPr>
      </w:pPr>
      <w:r w:rsidRPr="00976E77">
        <w:rPr>
          <w:rFonts w:ascii="Arial" w:hAnsi="Arial" w:cs="Arial"/>
          <w:bCs/>
          <w:sz w:val="20"/>
          <w:szCs w:val="20"/>
          <w:vertAlign w:val="superscript"/>
        </w:rPr>
        <w:t>1</w:t>
      </w:r>
      <w:r w:rsidRPr="00976E77">
        <w:rPr>
          <w:rFonts w:ascii="Arial" w:hAnsi="Arial" w:cs="Arial"/>
          <w:bCs/>
          <w:sz w:val="20"/>
          <w:szCs w:val="20"/>
        </w:rPr>
        <w:t xml:space="preserve"> Thời gian chốt số liệu báo cáo từ ngày 01/01 đến ngày 31/12 của năm báo cáo</w:t>
      </w:r>
    </w:p>
    <w:p w14:paraId="43F86AC8" w14:textId="77777777" w:rsidR="00373A6E" w:rsidRPr="00976E77" w:rsidRDefault="00373A6E" w:rsidP="00373A6E">
      <w:pPr>
        <w:pStyle w:val="BodyText"/>
        <w:shd w:val="clear" w:color="auto" w:fill="auto"/>
        <w:spacing w:after="120"/>
        <w:ind w:firstLine="720"/>
        <w:jc w:val="both"/>
        <w:rPr>
          <w:rFonts w:ascii="Arial" w:hAnsi="Arial" w:cs="Arial"/>
          <w:sz w:val="20"/>
          <w:szCs w:val="20"/>
        </w:rPr>
      </w:pPr>
    </w:p>
    <w:p w14:paraId="41F93084" w14:textId="77777777" w:rsidR="00797B3C" w:rsidRDefault="00797B3C"/>
    <w:sectPr w:rsidR="00797B3C" w:rsidSect="00373A6E">
      <w:pgSz w:w="11900" w:h="16840" w:code="9"/>
      <w:pgMar w:top="1440" w:right="1440" w:bottom="1440" w:left="1440" w:header="0" w:footer="3" w:gutter="0"/>
      <w:cols w:space="720"/>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3A6E"/>
    <w:rsid w:val="001056CB"/>
    <w:rsid w:val="00373A6E"/>
    <w:rsid w:val="00797B3C"/>
    <w:rsid w:val="00983582"/>
    <w:rsid w:val="00A27B96"/>
    <w:rsid w:val="00EB44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341F97"/>
  <w15:chartTrackingRefBased/>
  <w15:docId w15:val="{40965BB6-36BB-4744-87DA-BC12D07E9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373A6E"/>
    <w:pPr>
      <w:widowControl w:val="0"/>
      <w:spacing w:after="0" w:line="240" w:lineRule="auto"/>
    </w:pPr>
    <w:rPr>
      <w:rFonts w:ascii="Courier New" w:eastAsia="Courier New" w:hAnsi="Courier New" w:cs="Courier New"/>
      <w:color w:val="000000"/>
      <w:kern w:val="0"/>
      <w:lang w:val="vi-VN" w:eastAsia="vi-VN" w:bidi="vi-VN"/>
      <w14:ligatures w14:val="none"/>
    </w:rPr>
  </w:style>
  <w:style w:type="paragraph" w:styleId="Heading1">
    <w:name w:val="heading 1"/>
    <w:basedOn w:val="Normal"/>
    <w:next w:val="Normal"/>
    <w:link w:val="Heading1Char"/>
    <w:uiPriority w:val="9"/>
    <w:qFormat/>
    <w:rsid w:val="00373A6E"/>
    <w:pPr>
      <w:keepNext/>
      <w:keepLines/>
      <w:widowControl/>
      <w:spacing w:before="360" w:after="80" w:line="278" w:lineRule="auto"/>
      <w:outlineLvl w:val="0"/>
    </w:pPr>
    <w:rPr>
      <w:rFonts w:asciiTheme="majorHAnsi" w:eastAsiaTheme="majorEastAsia" w:hAnsiTheme="majorHAnsi" w:cstheme="majorBidi"/>
      <w:color w:val="2F5496" w:themeColor="accent1" w:themeShade="BF"/>
      <w:kern w:val="2"/>
      <w:sz w:val="40"/>
      <w:szCs w:val="40"/>
      <w:lang w:val="en-US" w:eastAsia="en-US" w:bidi="ar-SA"/>
      <w14:ligatures w14:val="standardContextual"/>
    </w:rPr>
  </w:style>
  <w:style w:type="paragraph" w:styleId="Heading2">
    <w:name w:val="heading 2"/>
    <w:basedOn w:val="Normal"/>
    <w:next w:val="Normal"/>
    <w:link w:val="Heading2Char"/>
    <w:uiPriority w:val="9"/>
    <w:semiHidden/>
    <w:unhideWhenUsed/>
    <w:qFormat/>
    <w:rsid w:val="00373A6E"/>
    <w:pPr>
      <w:keepNext/>
      <w:keepLines/>
      <w:widowControl/>
      <w:spacing w:before="160" w:after="80" w:line="278" w:lineRule="auto"/>
      <w:outlineLvl w:val="1"/>
    </w:pPr>
    <w:rPr>
      <w:rFonts w:asciiTheme="majorHAnsi" w:eastAsiaTheme="majorEastAsia" w:hAnsiTheme="majorHAnsi" w:cstheme="majorBidi"/>
      <w:color w:val="2F5496" w:themeColor="accent1" w:themeShade="BF"/>
      <w:kern w:val="2"/>
      <w:sz w:val="32"/>
      <w:szCs w:val="32"/>
      <w:lang w:val="en-US" w:eastAsia="en-US" w:bidi="ar-SA"/>
      <w14:ligatures w14:val="standardContextual"/>
    </w:rPr>
  </w:style>
  <w:style w:type="paragraph" w:styleId="Heading3">
    <w:name w:val="heading 3"/>
    <w:basedOn w:val="Normal"/>
    <w:next w:val="Normal"/>
    <w:link w:val="Heading3Char"/>
    <w:uiPriority w:val="9"/>
    <w:semiHidden/>
    <w:unhideWhenUsed/>
    <w:qFormat/>
    <w:rsid w:val="00373A6E"/>
    <w:pPr>
      <w:keepNext/>
      <w:keepLines/>
      <w:widowControl/>
      <w:spacing w:before="160" w:after="80" w:line="278" w:lineRule="auto"/>
      <w:outlineLvl w:val="2"/>
    </w:pPr>
    <w:rPr>
      <w:rFonts w:asciiTheme="minorHAnsi" w:eastAsiaTheme="majorEastAsia" w:hAnsiTheme="minorHAnsi" w:cstheme="majorBidi"/>
      <w:color w:val="2F5496" w:themeColor="accent1" w:themeShade="BF"/>
      <w:kern w:val="2"/>
      <w:sz w:val="28"/>
      <w:szCs w:val="28"/>
      <w:lang w:val="en-US" w:eastAsia="en-US" w:bidi="ar-SA"/>
      <w14:ligatures w14:val="standardContextual"/>
    </w:rPr>
  </w:style>
  <w:style w:type="paragraph" w:styleId="Heading4">
    <w:name w:val="heading 4"/>
    <w:basedOn w:val="Normal"/>
    <w:next w:val="Normal"/>
    <w:link w:val="Heading4Char"/>
    <w:uiPriority w:val="9"/>
    <w:semiHidden/>
    <w:unhideWhenUsed/>
    <w:qFormat/>
    <w:rsid w:val="00373A6E"/>
    <w:pPr>
      <w:keepNext/>
      <w:keepLines/>
      <w:widowControl/>
      <w:spacing w:before="80" w:after="40" w:line="278" w:lineRule="auto"/>
      <w:outlineLvl w:val="3"/>
    </w:pPr>
    <w:rPr>
      <w:rFonts w:asciiTheme="minorHAnsi" w:eastAsiaTheme="majorEastAsia" w:hAnsiTheme="minorHAnsi" w:cstheme="majorBidi"/>
      <w:i/>
      <w:iCs/>
      <w:color w:val="2F5496" w:themeColor="accent1" w:themeShade="BF"/>
      <w:kern w:val="2"/>
      <w:lang w:val="en-US" w:eastAsia="en-US" w:bidi="ar-SA"/>
      <w14:ligatures w14:val="standardContextual"/>
    </w:rPr>
  </w:style>
  <w:style w:type="paragraph" w:styleId="Heading5">
    <w:name w:val="heading 5"/>
    <w:basedOn w:val="Normal"/>
    <w:next w:val="Normal"/>
    <w:link w:val="Heading5Char"/>
    <w:uiPriority w:val="9"/>
    <w:semiHidden/>
    <w:unhideWhenUsed/>
    <w:qFormat/>
    <w:rsid w:val="00373A6E"/>
    <w:pPr>
      <w:keepNext/>
      <w:keepLines/>
      <w:widowControl/>
      <w:spacing w:before="80" w:after="40" w:line="278" w:lineRule="auto"/>
      <w:outlineLvl w:val="4"/>
    </w:pPr>
    <w:rPr>
      <w:rFonts w:asciiTheme="minorHAnsi" w:eastAsiaTheme="majorEastAsia" w:hAnsiTheme="minorHAnsi" w:cstheme="majorBidi"/>
      <w:color w:val="2F5496" w:themeColor="accent1" w:themeShade="BF"/>
      <w:kern w:val="2"/>
      <w:lang w:val="en-US" w:eastAsia="en-US" w:bidi="ar-SA"/>
      <w14:ligatures w14:val="standardContextual"/>
    </w:rPr>
  </w:style>
  <w:style w:type="paragraph" w:styleId="Heading6">
    <w:name w:val="heading 6"/>
    <w:basedOn w:val="Normal"/>
    <w:next w:val="Normal"/>
    <w:link w:val="Heading6Char"/>
    <w:uiPriority w:val="9"/>
    <w:semiHidden/>
    <w:unhideWhenUsed/>
    <w:qFormat/>
    <w:rsid w:val="00373A6E"/>
    <w:pPr>
      <w:keepNext/>
      <w:keepLines/>
      <w:widowControl/>
      <w:spacing w:before="40" w:line="278" w:lineRule="auto"/>
      <w:outlineLvl w:val="5"/>
    </w:pPr>
    <w:rPr>
      <w:rFonts w:asciiTheme="minorHAnsi" w:eastAsiaTheme="majorEastAsia" w:hAnsiTheme="minorHAnsi" w:cstheme="majorBidi"/>
      <w:i/>
      <w:iCs/>
      <w:color w:val="595959" w:themeColor="text1" w:themeTint="A6"/>
      <w:kern w:val="2"/>
      <w:lang w:val="en-US" w:eastAsia="en-US" w:bidi="ar-SA"/>
      <w14:ligatures w14:val="standardContextual"/>
    </w:rPr>
  </w:style>
  <w:style w:type="paragraph" w:styleId="Heading7">
    <w:name w:val="heading 7"/>
    <w:basedOn w:val="Normal"/>
    <w:next w:val="Normal"/>
    <w:link w:val="Heading7Char"/>
    <w:uiPriority w:val="9"/>
    <w:semiHidden/>
    <w:unhideWhenUsed/>
    <w:qFormat/>
    <w:rsid w:val="00373A6E"/>
    <w:pPr>
      <w:keepNext/>
      <w:keepLines/>
      <w:widowControl/>
      <w:spacing w:before="40" w:line="278" w:lineRule="auto"/>
      <w:outlineLvl w:val="6"/>
    </w:pPr>
    <w:rPr>
      <w:rFonts w:asciiTheme="minorHAnsi" w:eastAsiaTheme="majorEastAsia" w:hAnsiTheme="minorHAnsi" w:cstheme="majorBidi"/>
      <w:color w:val="595959" w:themeColor="text1" w:themeTint="A6"/>
      <w:kern w:val="2"/>
      <w:lang w:val="en-US" w:eastAsia="en-US" w:bidi="ar-SA"/>
      <w14:ligatures w14:val="standardContextual"/>
    </w:rPr>
  </w:style>
  <w:style w:type="paragraph" w:styleId="Heading8">
    <w:name w:val="heading 8"/>
    <w:basedOn w:val="Normal"/>
    <w:next w:val="Normal"/>
    <w:link w:val="Heading8Char"/>
    <w:uiPriority w:val="9"/>
    <w:semiHidden/>
    <w:unhideWhenUsed/>
    <w:qFormat/>
    <w:rsid w:val="00373A6E"/>
    <w:pPr>
      <w:keepNext/>
      <w:keepLines/>
      <w:widowControl/>
      <w:spacing w:line="278" w:lineRule="auto"/>
      <w:outlineLvl w:val="7"/>
    </w:pPr>
    <w:rPr>
      <w:rFonts w:asciiTheme="minorHAnsi" w:eastAsiaTheme="majorEastAsia" w:hAnsiTheme="minorHAnsi" w:cstheme="majorBidi"/>
      <w:i/>
      <w:iCs/>
      <w:color w:val="272727" w:themeColor="text1" w:themeTint="D8"/>
      <w:kern w:val="2"/>
      <w:lang w:val="en-US" w:eastAsia="en-US" w:bidi="ar-SA"/>
      <w14:ligatures w14:val="standardContextual"/>
    </w:rPr>
  </w:style>
  <w:style w:type="paragraph" w:styleId="Heading9">
    <w:name w:val="heading 9"/>
    <w:basedOn w:val="Normal"/>
    <w:next w:val="Normal"/>
    <w:link w:val="Heading9Char"/>
    <w:uiPriority w:val="9"/>
    <w:semiHidden/>
    <w:unhideWhenUsed/>
    <w:qFormat/>
    <w:rsid w:val="00373A6E"/>
    <w:pPr>
      <w:keepNext/>
      <w:keepLines/>
      <w:widowControl/>
      <w:spacing w:line="278" w:lineRule="auto"/>
      <w:outlineLvl w:val="8"/>
    </w:pPr>
    <w:rPr>
      <w:rFonts w:asciiTheme="minorHAnsi" w:eastAsiaTheme="majorEastAsia" w:hAnsiTheme="minorHAnsi" w:cstheme="majorBidi"/>
      <w:color w:val="272727" w:themeColor="text1" w:themeTint="D8"/>
      <w:kern w:val="2"/>
      <w:lang w:val="en-US" w:eastAsia="en-US" w:bidi="ar-SA"/>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73A6E"/>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373A6E"/>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373A6E"/>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373A6E"/>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373A6E"/>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373A6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73A6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73A6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73A6E"/>
    <w:rPr>
      <w:rFonts w:eastAsiaTheme="majorEastAsia" w:cstheme="majorBidi"/>
      <w:color w:val="272727" w:themeColor="text1" w:themeTint="D8"/>
    </w:rPr>
  </w:style>
  <w:style w:type="paragraph" w:styleId="Title">
    <w:name w:val="Title"/>
    <w:basedOn w:val="Normal"/>
    <w:next w:val="Normal"/>
    <w:link w:val="TitleChar"/>
    <w:uiPriority w:val="10"/>
    <w:qFormat/>
    <w:rsid w:val="00373A6E"/>
    <w:pPr>
      <w:widowControl/>
      <w:spacing w:after="80"/>
      <w:contextualSpacing/>
    </w:pPr>
    <w:rPr>
      <w:rFonts w:asciiTheme="majorHAnsi" w:eastAsiaTheme="majorEastAsia" w:hAnsiTheme="majorHAnsi" w:cstheme="majorBidi"/>
      <w:color w:val="auto"/>
      <w:spacing w:val="-10"/>
      <w:kern w:val="28"/>
      <w:sz w:val="56"/>
      <w:szCs w:val="56"/>
      <w:lang w:val="en-US" w:eastAsia="en-US" w:bidi="ar-SA"/>
      <w14:ligatures w14:val="standardContextual"/>
    </w:rPr>
  </w:style>
  <w:style w:type="character" w:customStyle="1" w:styleId="TitleChar">
    <w:name w:val="Title Char"/>
    <w:basedOn w:val="DefaultParagraphFont"/>
    <w:link w:val="Title"/>
    <w:uiPriority w:val="10"/>
    <w:rsid w:val="00373A6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73A6E"/>
    <w:pPr>
      <w:widowControl/>
      <w:numPr>
        <w:ilvl w:val="1"/>
      </w:numPr>
      <w:spacing w:after="160" w:line="278" w:lineRule="auto"/>
    </w:pPr>
    <w:rPr>
      <w:rFonts w:asciiTheme="minorHAnsi" w:eastAsiaTheme="majorEastAsia" w:hAnsiTheme="minorHAnsi" w:cstheme="majorBidi"/>
      <w:color w:val="595959" w:themeColor="text1" w:themeTint="A6"/>
      <w:spacing w:val="15"/>
      <w:kern w:val="2"/>
      <w:sz w:val="28"/>
      <w:szCs w:val="28"/>
      <w:lang w:val="en-US" w:eastAsia="en-US" w:bidi="ar-SA"/>
      <w14:ligatures w14:val="standardContextual"/>
    </w:rPr>
  </w:style>
  <w:style w:type="character" w:customStyle="1" w:styleId="SubtitleChar">
    <w:name w:val="Subtitle Char"/>
    <w:basedOn w:val="DefaultParagraphFont"/>
    <w:link w:val="Subtitle"/>
    <w:uiPriority w:val="11"/>
    <w:rsid w:val="00373A6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73A6E"/>
    <w:pPr>
      <w:widowControl/>
      <w:spacing w:before="160" w:after="160" w:line="278" w:lineRule="auto"/>
      <w:jc w:val="center"/>
    </w:pPr>
    <w:rPr>
      <w:rFonts w:asciiTheme="minorHAnsi" w:eastAsiaTheme="minorHAnsi" w:hAnsiTheme="minorHAnsi" w:cstheme="minorBidi"/>
      <w:i/>
      <w:iCs/>
      <w:color w:val="404040" w:themeColor="text1" w:themeTint="BF"/>
      <w:kern w:val="2"/>
      <w:lang w:val="en-US" w:eastAsia="en-US" w:bidi="ar-SA"/>
      <w14:ligatures w14:val="standardContextual"/>
    </w:rPr>
  </w:style>
  <w:style w:type="character" w:customStyle="1" w:styleId="QuoteChar">
    <w:name w:val="Quote Char"/>
    <w:basedOn w:val="DefaultParagraphFont"/>
    <w:link w:val="Quote"/>
    <w:uiPriority w:val="29"/>
    <w:rsid w:val="00373A6E"/>
    <w:rPr>
      <w:i/>
      <w:iCs/>
      <w:color w:val="404040" w:themeColor="text1" w:themeTint="BF"/>
    </w:rPr>
  </w:style>
  <w:style w:type="paragraph" w:styleId="ListParagraph">
    <w:name w:val="List Paragraph"/>
    <w:basedOn w:val="Normal"/>
    <w:uiPriority w:val="34"/>
    <w:qFormat/>
    <w:rsid w:val="00373A6E"/>
    <w:pPr>
      <w:widowControl/>
      <w:spacing w:after="160" w:line="278" w:lineRule="auto"/>
      <w:ind w:left="720"/>
      <w:contextualSpacing/>
    </w:pPr>
    <w:rPr>
      <w:rFonts w:asciiTheme="minorHAnsi" w:eastAsiaTheme="minorHAnsi" w:hAnsiTheme="minorHAnsi" w:cstheme="minorBidi"/>
      <w:color w:val="auto"/>
      <w:kern w:val="2"/>
      <w:lang w:val="en-US" w:eastAsia="en-US" w:bidi="ar-SA"/>
      <w14:ligatures w14:val="standardContextual"/>
    </w:rPr>
  </w:style>
  <w:style w:type="character" w:styleId="IntenseEmphasis">
    <w:name w:val="Intense Emphasis"/>
    <w:basedOn w:val="DefaultParagraphFont"/>
    <w:uiPriority w:val="21"/>
    <w:qFormat/>
    <w:rsid w:val="00373A6E"/>
    <w:rPr>
      <w:i/>
      <w:iCs/>
      <w:color w:val="2F5496" w:themeColor="accent1" w:themeShade="BF"/>
    </w:rPr>
  </w:style>
  <w:style w:type="paragraph" w:styleId="IntenseQuote">
    <w:name w:val="Intense Quote"/>
    <w:basedOn w:val="Normal"/>
    <w:next w:val="Normal"/>
    <w:link w:val="IntenseQuoteChar"/>
    <w:uiPriority w:val="30"/>
    <w:qFormat/>
    <w:rsid w:val="00373A6E"/>
    <w:pPr>
      <w:widowControl/>
      <w:pBdr>
        <w:top w:val="single" w:sz="4" w:space="10" w:color="2F5496" w:themeColor="accent1" w:themeShade="BF"/>
        <w:bottom w:val="single" w:sz="4" w:space="10" w:color="2F5496" w:themeColor="accent1" w:themeShade="BF"/>
      </w:pBdr>
      <w:spacing w:before="360" w:after="360" w:line="278" w:lineRule="auto"/>
      <w:ind w:left="864" w:right="864"/>
      <w:jc w:val="center"/>
    </w:pPr>
    <w:rPr>
      <w:rFonts w:asciiTheme="minorHAnsi" w:eastAsiaTheme="minorHAnsi" w:hAnsiTheme="minorHAnsi" w:cstheme="minorBidi"/>
      <w:i/>
      <w:iCs/>
      <w:color w:val="2F5496" w:themeColor="accent1" w:themeShade="BF"/>
      <w:kern w:val="2"/>
      <w:lang w:val="en-US" w:eastAsia="en-US" w:bidi="ar-SA"/>
      <w14:ligatures w14:val="standardContextual"/>
    </w:rPr>
  </w:style>
  <w:style w:type="character" w:customStyle="1" w:styleId="IntenseQuoteChar">
    <w:name w:val="Intense Quote Char"/>
    <w:basedOn w:val="DefaultParagraphFont"/>
    <w:link w:val="IntenseQuote"/>
    <w:uiPriority w:val="30"/>
    <w:rsid w:val="00373A6E"/>
    <w:rPr>
      <w:i/>
      <w:iCs/>
      <w:color w:val="2F5496" w:themeColor="accent1" w:themeShade="BF"/>
    </w:rPr>
  </w:style>
  <w:style w:type="character" w:styleId="IntenseReference">
    <w:name w:val="Intense Reference"/>
    <w:basedOn w:val="DefaultParagraphFont"/>
    <w:uiPriority w:val="32"/>
    <w:qFormat/>
    <w:rsid w:val="00373A6E"/>
    <w:rPr>
      <w:b/>
      <w:bCs/>
      <w:smallCaps/>
      <w:color w:val="2F5496" w:themeColor="accent1" w:themeShade="BF"/>
      <w:spacing w:val="5"/>
    </w:rPr>
  </w:style>
  <w:style w:type="character" w:customStyle="1" w:styleId="BodyTextChar">
    <w:name w:val="Body Text Char"/>
    <w:link w:val="BodyText"/>
    <w:rsid w:val="00373A6E"/>
    <w:rPr>
      <w:rFonts w:ascii="Times New Roman" w:eastAsia="Times New Roman" w:hAnsi="Times New Roman" w:cs="Times New Roman"/>
      <w:sz w:val="28"/>
      <w:szCs w:val="28"/>
      <w:shd w:val="clear" w:color="auto" w:fill="FFFFFF"/>
    </w:rPr>
  </w:style>
  <w:style w:type="character" w:customStyle="1" w:styleId="Tablecaption">
    <w:name w:val="Table caption_"/>
    <w:link w:val="Tablecaption0"/>
    <w:rsid w:val="00373A6E"/>
    <w:rPr>
      <w:rFonts w:ascii="Times New Roman" w:eastAsia="Times New Roman" w:hAnsi="Times New Roman" w:cs="Times New Roman"/>
      <w:sz w:val="28"/>
      <w:szCs w:val="28"/>
      <w:shd w:val="clear" w:color="auto" w:fill="FFFFFF"/>
    </w:rPr>
  </w:style>
  <w:style w:type="character" w:customStyle="1" w:styleId="Other">
    <w:name w:val="Other_"/>
    <w:link w:val="Other0"/>
    <w:rsid w:val="00373A6E"/>
    <w:rPr>
      <w:rFonts w:ascii="Times New Roman" w:eastAsia="Times New Roman" w:hAnsi="Times New Roman" w:cs="Times New Roman"/>
      <w:sz w:val="28"/>
      <w:szCs w:val="28"/>
      <w:shd w:val="clear" w:color="auto" w:fill="FFFFFF"/>
    </w:rPr>
  </w:style>
  <w:style w:type="character" w:customStyle="1" w:styleId="Heading10">
    <w:name w:val="Heading #1_"/>
    <w:link w:val="Heading11"/>
    <w:rsid w:val="00373A6E"/>
    <w:rPr>
      <w:rFonts w:ascii="Times New Roman" w:eastAsia="Times New Roman" w:hAnsi="Times New Roman" w:cs="Times New Roman"/>
      <w:b/>
      <w:bCs/>
      <w:sz w:val="28"/>
      <w:szCs w:val="28"/>
      <w:shd w:val="clear" w:color="auto" w:fill="FFFFFF"/>
    </w:rPr>
  </w:style>
  <w:style w:type="character" w:customStyle="1" w:styleId="Bodytext2">
    <w:name w:val="Body text (2)_"/>
    <w:link w:val="Bodytext20"/>
    <w:rsid w:val="00373A6E"/>
    <w:rPr>
      <w:rFonts w:ascii="Times New Roman" w:eastAsia="Times New Roman" w:hAnsi="Times New Roman" w:cs="Times New Roman"/>
      <w:shd w:val="clear" w:color="auto" w:fill="FFFFFF"/>
    </w:rPr>
  </w:style>
  <w:style w:type="paragraph" w:styleId="BodyText">
    <w:name w:val="Body Text"/>
    <w:basedOn w:val="Normal"/>
    <w:link w:val="BodyTextChar"/>
    <w:qFormat/>
    <w:rsid w:val="00373A6E"/>
    <w:pPr>
      <w:shd w:val="clear" w:color="auto" w:fill="FFFFFF"/>
      <w:spacing w:after="80"/>
      <w:ind w:firstLine="400"/>
    </w:pPr>
    <w:rPr>
      <w:rFonts w:ascii="Times New Roman" w:eastAsia="Times New Roman" w:hAnsi="Times New Roman" w:cs="Times New Roman"/>
      <w:color w:val="auto"/>
      <w:kern w:val="2"/>
      <w:sz w:val="28"/>
      <w:szCs w:val="28"/>
      <w:lang w:val="en-US" w:eastAsia="en-US" w:bidi="ar-SA"/>
      <w14:ligatures w14:val="standardContextual"/>
    </w:rPr>
  </w:style>
  <w:style w:type="character" w:customStyle="1" w:styleId="BodyTextChar1">
    <w:name w:val="Body Text Char1"/>
    <w:basedOn w:val="DefaultParagraphFont"/>
    <w:uiPriority w:val="99"/>
    <w:semiHidden/>
    <w:rsid w:val="00373A6E"/>
    <w:rPr>
      <w:rFonts w:ascii="Courier New" w:eastAsia="Courier New" w:hAnsi="Courier New" w:cs="Courier New"/>
      <w:color w:val="000000"/>
      <w:kern w:val="0"/>
      <w:lang w:val="vi-VN" w:eastAsia="vi-VN" w:bidi="vi-VN"/>
      <w14:ligatures w14:val="none"/>
    </w:rPr>
  </w:style>
  <w:style w:type="paragraph" w:customStyle="1" w:styleId="Tablecaption0">
    <w:name w:val="Table caption"/>
    <w:basedOn w:val="Normal"/>
    <w:link w:val="Tablecaption"/>
    <w:rsid w:val="00373A6E"/>
    <w:pPr>
      <w:shd w:val="clear" w:color="auto" w:fill="FFFFFF"/>
    </w:pPr>
    <w:rPr>
      <w:rFonts w:ascii="Times New Roman" w:eastAsia="Times New Roman" w:hAnsi="Times New Roman" w:cs="Times New Roman"/>
      <w:color w:val="auto"/>
      <w:kern w:val="2"/>
      <w:sz w:val="28"/>
      <w:szCs w:val="28"/>
      <w:lang w:val="en-US" w:eastAsia="en-US" w:bidi="ar-SA"/>
      <w14:ligatures w14:val="standardContextual"/>
    </w:rPr>
  </w:style>
  <w:style w:type="paragraph" w:customStyle="1" w:styleId="Other0">
    <w:name w:val="Other"/>
    <w:basedOn w:val="Normal"/>
    <w:link w:val="Other"/>
    <w:rsid w:val="00373A6E"/>
    <w:pPr>
      <w:shd w:val="clear" w:color="auto" w:fill="FFFFFF"/>
      <w:spacing w:after="80"/>
      <w:ind w:firstLine="400"/>
    </w:pPr>
    <w:rPr>
      <w:rFonts w:ascii="Times New Roman" w:eastAsia="Times New Roman" w:hAnsi="Times New Roman" w:cs="Times New Roman"/>
      <w:color w:val="auto"/>
      <w:kern w:val="2"/>
      <w:sz w:val="28"/>
      <w:szCs w:val="28"/>
      <w:lang w:val="en-US" w:eastAsia="en-US" w:bidi="ar-SA"/>
      <w14:ligatures w14:val="standardContextual"/>
    </w:rPr>
  </w:style>
  <w:style w:type="paragraph" w:customStyle="1" w:styleId="Heading11">
    <w:name w:val="Heading #1"/>
    <w:basedOn w:val="Normal"/>
    <w:link w:val="Heading10"/>
    <w:rsid w:val="00373A6E"/>
    <w:pPr>
      <w:shd w:val="clear" w:color="auto" w:fill="FFFFFF"/>
      <w:spacing w:after="100"/>
      <w:jc w:val="center"/>
      <w:outlineLvl w:val="0"/>
    </w:pPr>
    <w:rPr>
      <w:rFonts w:ascii="Times New Roman" w:eastAsia="Times New Roman" w:hAnsi="Times New Roman" w:cs="Times New Roman"/>
      <w:b/>
      <w:bCs/>
      <w:color w:val="auto"/>
      <w:kern w:val="2"/>
      <w:sz w:val="28"/>
      <w:szCs w:val="28"/>
      <w:lang w:val="en-US" w:eastAsia="en-US" w:bidi="ar-SA"/>
      <w14:ligatures w14:val="standardContextual"/>
    </w:rPr>
  </w:style>
  <w:style w:type="paragraph" w:customStyle="1" w:styleId="Bodytext20">
    <w:name w:val="Body text (2)"/>
    <w:basedOn w:val="Normal"/>
    <w:link w:val="Bodytext2"/>
    <w:rsid w:val="00373A6E"/>
    <w:pPr>
      <w:shd w:val="clear" w:color="auto" w:fill="FFFFFF"/>
    </w:pPr>
    <w:rPr>
      <w:rFonts w:ascii="Times New Roman" w:eastAsia="Times New Roman" w:hAnsi="Times New Roman" w:cs="Times New Roman"/>
      <w:color w:val="auto"/>
      <w:kern w:val="2"/>
      <w:lang w:val="en-US" w:eastAsia="en-US" w:bidi="ar-SA"/>
      <w14:ligatures w14:val="standardContextual"/>
    </w:rPr>
  </w:style>
  <w:style w:type="character" w:customStyle="1" w:styleId="fontstyle01">
    <w:name w:val="fontstyle01"/>
    <w:rsid w:val="00373A6E"/>
    <w:rPr>
      <w:rFonts w:ascii="Times New Roman" w:hAnsi="Times New Roman" w:cs="Times New Roman" w:hint="default"/>
      <w:b w:val="0"/>
      <w:bCs w:val="0"/>
      <w:i w:val="0"/>
      <w:iCs w:val="0"/>
      <w:color w:val="000000"/>
      <w:sz w:val="28"/>
      <w:szCs w:val="28"/>
    </w:rPr>
  </w:style>
  <w:style w:type="character" w:customStyle="1" w:styleId="fontstyle21">
    <w:name w:val="fontstyle21"/>
    <w:rsid w:val="00373A6E"/>
    <w:rPr>
      <w:rFonts w:ascii="Times New Roman" w:hAnsi="Times New Roman" w:cs="Times New Roman"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288</Words>
  <Characters>1642</Characters>
  <Application>Microsoft Office Word</Application>
  <DocSecurity>0</DocSecurity>
  <Lines>13</Lines>
  <Paragraphs>3</Paragraphs>
  <ScaleCrop>false</ScaleCrop>
  <Company/>
  <LinksUpToDate>false</LinksUpToDate>
  <CharactersWithSpaces>1927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 F1</dc:creator>
  <cp:keywords/>
  <dc:description/>
  <cp:lastModifiedBy>TH F1</cp:lastModifiedBy>
  <cp:revision>1</cp:revision>
  <dcterms:created xsi:type="dcterms:W3CDTF">2025-10-17T02:52:00Z</dcterms:created>
  <dcterms:modified xsi:type="dcterms:W3CDTF">2025-10-17T02:53:00Z</dcterms:modified>
</cp:coreProperties>
</file>